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6CCD5" w14:textId="198517EB" w:rsidR="00730C23" w:rsidRDefault="00CD012B">
      <w:pPr>
        <w:pStyle w:val="Textoindependiente"/>
        <w:rPr>
          <w:rFonts w:ascii="Times New Roman"/>
          <w:sz w:val="20"/>
        </w:rPr>
      </w:pPr>
      <w:r>
        <w:rPr>
          <w:noProof/>
        </w:rPr>
        <mc:AlternateContent>
          <mc:Choice Requires="wps">
            <w:drawing>
              <wp:anchor distT="0" distB="0" distL="114300" distR="114300" simplePos="0" relativeHeight="15728640" behindDoc="0" locked="0" layoutInCell="1" allowOverlap="1" wp14:anchorId="1F16C224" wp14:editId="4E8142CA">
                <wp:simplePos x="0" y="0"/>
                <wp:positionH relativeFrom="page">
                  <wp:posOffset>349885</wp:posOffset>
                </wp:positionH>
                <wp:positionV relativeFrom="page">
                  <wp:posOffset>457835</wp:posOffset>
                </wp:positionV>
                <wp:extent cx="222250" cy="8780780"/>
                <wp:effectExtent l="0" t="0" r="0" b="0"/>
                <wp:wrapNone/>
                <wp:docPr id="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87807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7B82" id="Rectangle 52" o:spid="_x0000_s1026" style="position:absolute;margin-left:27.55pt;margin-top:36.05pt;width:17.5pt;height:691.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" fillcolor="red" stroked="f">
                <w10:wrap anchorx="page" anchory="page"/>
              </v:rect>
            </w:pict>
          </mc:Fallback>
        </mc:AlternateContent>
      </w:r>
      <w:r>
        <w:rPr>
          <w:noProof/>
        </w:rPr>
        <mc:AlternateContent>
          <mc:Choice Requires="wps">
            <w:drawing>
              <wp:anchor distT="0" distB="0" distL="114300" distR="114300" simplePos="0" relativeHeight="15729152" behindDoc="0" locked="0" layoutInCell="1" allowOverlap="1" wp14:anchorId="47228F7B" wp14:editId="4C0B6852">
                <wp:simplePos x="0" y="0"/>
                <wp:positionH relativeFrom="page">
                  <wp:posOffset>349885</wp:posOffset>
                </wp:positionH>
                <wp:positionV relativeFrom="page">
                  <wp:posOffset>9371965</wp:posOffset>
                </wp:positionV>
                <wp:extent cx="222250" cy="228600"/>
                <wp:effectExtent l="0" t="0" r="0" b="0"/>
                <wp:wrapNone/>
                <wp:docPr id="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286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6A78F" id="Rectangle 51" o:spid="_x0000_s1026" style="position:absolute;margin-left:27.55pt;margin-top:737.95pt;width:17.5pt;height:1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" fillcolor="yellow" stroked="f">
                <w10:wrap anchorx="page" anchory="page"/>
              </v:rect>
            </w:pict>
          </mc:Fallback>
        </mc:AlternateContent>
      </w:r>
      <w:r w:rsidR="00183379">
        <w:rPr>
          <w:rFonts w:ascii="Times New Roman"/>
          <w:sz w:val="20"/>
        </w:rPr>
        <w:t>0</w:t>
      </w:r>
    </w:p>
    <w:p w14:paraId="4BCD0179" w14:textId="77777777" w:rsidR="00730C23" w:rsidRDefault="00730C23">
      <w:pPr>
        <w:pStyle w:val="Textoindependiente"/>
        <w:rPr>
          <w:rFonts w:ascii="Times New Roman"/>
          <w:sz w:val="20"/>
        </w:rPr>
      </w:pPr>
    </w:p>
    <w:p w14:paraId="12BE6B4E" w14:textId="77777777" w:rsidR="00730C23" w:rsidRDefault="00730C23">
      <w:pPr>
        <w:pStyle w:val="Textoindependiente"/>
        <w:rPr>
          <w:rFonts w:ascii="Times New Roman"/>
          <w:sz w:val="20"/>
        </w:rPr>
      </w:pPr>
    </w:p>
    <w:p w14:paraId="2E275BD7" w14:textId="77777777" w:rsidR="00730C23" w:rsidRDefault="00730C23">
      <w:pPr>
        <w:pStyle w:val="Textoindependiente"/>
        <w:rPr>
          <w:rFonts w:ascii="Times New Roman"/>
          <w:sz w:val="20"/>
        </w:rPr>
      </w:pPr>
    </w:p>
    <w:p w14:paraId="36FB0C0A" w14:textId="77777777" w:rsidR="00730C23" w:rsidRDefault="00730C23">
      <w:pPr>
        <w:pStyle w:val="Textoindependiente"/>
        <w:rPr>
          <w:rFonts w:ascii="Times New Roman"/>
          <w:sz w:val="20"/>
        </w:rPr>
      </w:pPr>
    </w:p>
    <w:p w14:paraId="5809B9AB" w14:textId="77777777" w:rsidR="00730C23" w:rsidRDefault="00730C23">
      <w:pPr>
        <w:pStyle w:val="Textoindependiente"/>
        <w:rPr>
          <w:rFonts w:ascii="Times New Roman"/>
          <w:sz w:val="20"/>
        </w:rPr>
      </w:pPr>
    </w:p>
    <w:p w14:paraId="0824AD64" w14:textId="77777777" w:rsidR="00730C23" w:rsidRDefault="00730C23">
      <w:pPr>
        <w:pStyle w:val="Textoindependiente"/>
        <w:rPr>
          <w:rFonts w:ascii="Times New Roman"/>
          <w:sz w:val="20"/>
        </w:rPr>
      </w:pPr>
    </w:p>
    <w:p w14:paraId="021C87C2" w14:textId="77777777" w:rsidR="00730C23" w:rsidRDefault="00730C23">
      <w:pPr>
        <w:pStyle w:val="Textoindependiente"/>
        <w:rPr>
          <w:rFonts w:ascii="Times New Roman"/>
          <w:sz w:val="20"/>
        </w:rPr>
      </w:pPr>
    </w:p>
    <w:p w14:paraId="1B90DA52" w14:textId="77777777" w:rsidR="00730C23" w:rsidRDefault="00730C23">
      <w:pPr>
        <w:pStyle w:val="Textoindependiente"/>
        <w:spacing w:before="4"/>
        <w:rPr>
          <w:rFonts w:ascii="Times New Roman"/>
          <w:sz w:val="17"/>
        </w:rPr>
      </w:pPr>
    </w:p>
    <w:p w14:paraId="1F144227" w14:textId="77777777" w:rsidR="00730C23" w:rsidRDefault="007D4EF6">
      <w:pPr>
        <w:pStyle w:val="Textoindependiente"/>
        <w:ind w:left="101"/>
        <w:rPr>
          <w:rFonts w:ascii="Times New Roman"/>
          <w:sz w:val="20"/>
        </w:rPr>
      </w:pPr>
      <w:r>
        <w:rPr>
          <w:rFonts w:ascii="Times New Roman"/>
          <w:noProof/>
          <w:sz w:val="20"/>
        </w:rPr>
        <w:drawing>
          <wp:inline distT="0" distB="0" distL="0" distR="0" wp14:anchorId="13E74890" wp14:editId="2AD77EDA">
            <wp:extent cx="6196312" cy="43481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196312" cy="4348162"/>
                    </a:xfrm>
                    <a:prstGeom prst="rect">
                      <a:avLst/>
                    </a:prstGeom>
                  </pic:spPr>
                </pic:pic>
              </a:graphicData>
            </a:graphic>
          </wp:inline>
        </w:drawing>
      </w:r>
    </w:p>
    <w:p w14:paraId="673A8BC9" w14:textId="77777777" w:rsidR="00730C23" w:rsidRDefault="00730C23">
      <w:pPr>
        <w:pStyle w:val="Textoindependiente"/>
        <w:rPr>
          <w:rFonts w:ascii="Times New Roman"/>
          <w:sz w:val="20"/>
        </w:rPr>
      </w:pPr>
    </w:p>
    <w:p w14:paraId="4C119202" w14:textId="77777777" w:rsidR="00730C23" w:rsidRDefault="00730C23">
      <w:pPr>
        <w:pStyle w:val="Textoindependiente"/>
        <w:rPr>
          <w:rFonts w:ascii="Times New Roman"/>
          <w:sz w:val="20"/>
        </w:rPr>
      </w:pPr>
    </w:p>
    <w:p w14:paraId="591B3775" w14:textId="77777777" w:rsidR="00730C23" w:rsidRDefault="00730C23">
      <w:pPr>
        <w:pStyle w:val="Textoindependiente"/>
        <w:rPr>
          <w:rFonts w:ascii="Times New Roman"/>
          <w:sz w:val="20"/>
        </w:rPr>
      </w:pPr>
    </w:p>
    <w:p w14:paraId="042B7074" w14:textId="77777777" w:rsidR="00730C23" w:rsidRDefault="00730C23">
      <w:pPr>
        <w:pStyle w:val="Textoindependiente"/>
        <w:rPr>
          <w:rFonts w:ascii="Times New Roman"/>
          <w:sz w:val="20"/>
        </w:rPr>
      </w:pPr>
    </w:p>
    <w:p w14:paraId="1185C9AA" w14:textId="77777777" w:rsidR="00730C23" w:rsidRDefault="00730C23">
      <w:pPr>
        <w:pStyle w:val="Textoindependiente"/>
        <w:rPr>
          <w:rFonts w:ascii="Times New Roman"/>
          <w:sz w:val="20"/>
        </w:rPr>
      </w:pPr>
    </w:p>
    <w:p w14:paraId="54964916" w14:textId="77777777" w:rsidR="00730C23" w:rsidRDefault="00730C23">
      <w:pPr>
        <w:pStyle w:val="Textoindependiente"/>
        <w:rPr>
          <w:rFonts w:ascii="Times New Roman"/>
          <w:sz w:val="20"/>
        </w:rPr>
      </w:pPr>
    </w:p>
    <w:p w14:paraId="247EB207" w14:textId="77777777" w:rsidR="00730C23" w:rsidRDefault="00730C23">
      <w:pPr>
        <w:pStyle w:val="Textoindependiente"/>
        <w:rPr>
          <w:rFonts w:ascii="Times New Roman"/>
          <w:sz w:val="20"/>
        </w:rPr>
      </w:pPr>
    </w:p>
    <w:p w14:paraId="2B8072A3" w14:textId="77777777" w:rsidR="00730C23" w:rsidRDefault="00730C23">
      <w:pPr>
        <w:pStyle w:val="Textoindependiente"/>
        <w:rPr>
          <w:rFonts w:ascii="Times New Roman"/>
          <w:sz w:val="20"/>
        </w:rPr>
      </w:pPr>
    </w:p>
    <w:p w14:paraId="79BAA49D" w14:textId="77777777" w:rsidR="00730C23" w:rsidRDefault="00730C23">
      <w:pPr>
        <w:pStyle w:val="Textoindependiente"/>
        <w:spacing w:before="2"/>
        <w:rPr>
          <w:rFonts w:ascii="Times New Roman"/>
          <w:sz w:val="18"/>
        </w:rPr>
      </w:pPr>
    </w:p>
    <w:p w14:paraId="084A0D3B" w14:textId="24F3D8D6" w:rsidR="00730C23" w:rsidRDefault="007D4EF6">
      <w:pPr>
        <w:pStyle w:val="Ttulo"/>
      </w:pPr>
      <w:r>
        <w:rPr>
          <w:color w:val="313D4F"/>
        </w:rPr>
        <w:t>INFORME</w:t>
      </w:r>
      <w:r>
        <w:rPr>
          <w:color w:val="313D4F"/>
          <w:spacing w:val="1"/>
        </w:rPr>
        <w:t xml:space="preserve"> </w:t>
      </w:r>
      <w:r>
        <w:rPr>
          <w:color w:val="313D4F"/>
        </w:rPr>
        <w:t>2020 - 2021</w:t>
      </w:r>
    </w:p>
    <w:p w14:paraId="1BEA3D05" w14:textId="77777777" w:rsidR="00730C23" w:rsidRDefault="007D4EF6">
      <w:pPr>
        <w:ind w:left="361" w:right="750" w:firstLine="160"/>
        <w:rPr>
          <w:sz w:val="40"/>
        </w:rPr>
      </w:pPr>
      <w:r>
        <w:rPr>
          <w:color w:val="313D4F"/>
          <w:sz w:val="40"/>
        </w:rPr>
        <w:t>SISTEMA DE EVALUACIÓN DEL DESEMPEÑO LABORAL</w:t>
      </w:r>
      <w:r>
        <w:rPr>
          <w:color w:val="313D4F"/>
          <w:spacing w:val="-88"/>
          <w:sz w:val="40"/>
        </w:rPr>
        <w:t xml:space="preserve"> </w:t>
      </w:r>
      <w:r>
        <w:rPr>
          <w:color w:val="313D4F"/>
          <w:sz w:val="40"/>
        </w:rPr>
        <w:t>SERVIDORES</w:t>
      </w:r>
      <w:r>
        <w:rPr>
          <w:color w:val="313D4F"/>
          <w:spacing w:val="-4"/>
          <w:sz w:val="40"/>
        </w:rPr>
        <w:t xml:space="preserve"> </w:t>
      </w:r>
      <w:r>
        <w:rPr>
          <w:color w:val="313D4F"/>
          <w:sz w:val="40"/>
        </w:rPr>
        <w:t>PÚBLICOS</w:t>
      </w:r>
      <w:r>
        <w:rPr>
          <w:color w:val="313D4F"/>
          <w:spacing w:val="-3"/>
          <w:sz w:val="40"/>
        </w:rPr>
        <w:t xml:space="preserve"> </w:t>
      </w:r>
      <w:r>
        <w:rPr>
          <w:color w:val="313D4F"/>
          <w:sz w:val="40"/>
        </w:rPr>
        <w:t>DE</w:t>
      </w:r>
      <w:r>
        <w:rPr>
          <w:color w:val="313D4F"/>
          <w:spacing w:val="-3"/>
          <w:sz w:val="40"/>
        </w:rPr>
        <w:t xml:space="preserve"> </w:t>
      </w:r>
      <w:r>
        <w:rPr>
          <w:color w:val="313D4F"/>
          <w:sz w:val="40"/>
        </w:rPr>
        <w:t>CARRERA</w:t>
      </w:r>
      <w:r>
        <w:rPr>
          <w:color w:val="313D4F"/>
          <w:spacing w:val="-3"/>
          <w:sz w:val="40"/>
        </w:rPr>
        <w:t xml:space="preserve"> </w:t>
      </w:r>
      <w:r>
        <w:rPr>
          <w:color w:val="313D4F"/>
          <w:sz w:val="40"/>
        </w:rPr>
        <w:t>ADMINISTRATIVA</w:t>
      </w:r>
    </w:p>
    <w:p w14:paraId="04339F38" w14:textId="77777777" w:rsidR="00730C23" w:rsidRDefault="00730C23">
      <w:pPr>
        <w:pStyle w:val="Textoindependiente"/>
        <w:spacing w:before="11"/>
        <w:rPr>
          <w:sz w:val="47"/>
        </w:rPr>
      </w:pPr>
    </w:p>
    <w:p w14:paraId="4B6FD5E0" w14:textId="77777777" w:rsidR="00730C23" w:rsidRDefault="007D4EF6">
      <w:pPr>
        <w:ind w:left="5791" w:right="743" w:firstLine="225"/>
        <w:rPr>
          <w:sz w:val="24"/>
        </w:rPr>
      </w:pPr>
      <w:r>
        <w:rPr>
          <w:sz w:val="24"/>
        </w:rPr>
        <w:t>Gerencia de Gestión Corporativa</w:t>
      </w:r>
      <w:r>
        <w:rPr>
          <w:spacing w:val="-52"/>
          <w:sz w:val="24"/>
        </w:rPr>
        <w:t xml:space="preserve"> </w:t>
      </w:r>
      <w:r>
        <w:rPr>
          <w:sz w:val="24"/>
        </w:rPr>
        <w:t>Subgerencia</w:t>
      </w:r>
      <w:r>
        <w:rPr>
          <w:spacing w:val="-4"/>
          <w:sz w:val="24"/>
        </w:rPr>
        <w:t xml:space="preserve"> </w:t>
      </w:r>
      <w:r>
        <w:rPr>
          <w:sz w:val="24"/>
        </w:rPr>
        <w:t>de</w:t>
      </w:r>
      <w:r>
        <w:rPr>
          <w:spacing w:val="-1"/>
          <w:sz w:val="24"/>
        </w:rPr>
        <w:t xml:space="preserve"> </w:t>
      </w:r>
      <w:r>
        <w:rPr>
          <w:sz w:val="24"/>
        </w:rPr>
        <w:t>Recursos</w:t>
      </w:r>
      <w:r>
        <w:rPr>
          <w:spacing w:val="-4"/>
          <w:sz w:val="24"/>
        </w:rPr>
        <w:t xml:space="preserve"> </w:t>
      </w:r>
      <w:r>
        <w:rPr>
          <w:sz w:val="24"/>
        </w:rPr>
        <w:t>Humanos</w:t>
      </w:r>
    </w:p>
    <w:p w14:paraId="1C6CC480" w14:textId="77777777" w:rsidR="00730C23" w:rsidRDefault="00730C23">
      <w:pPr>
        <w:rPr>
          <w:sz w:val="24"/>
        </w:rPr>
        <w:sectPr w:rsidR="00730C23">
          <w:type w:val="continuous"/>
          <w:pgSz w:w="12240" w:h="15840"/>
          <w:pgMar w:top="720" w:right="680" w:bottom="280" w:left="1600" w:header="720" w:footer="720" w:gutter="0"/>
          <w:cols w:space="720"/>
        </w:sectPr>
      </w:pPr>
    </w:p>
    <w:p w14:paraId="13BB18FA" w14:textId="77777777" w:rsidR="00730C23" w:rsidRDefault="00730C23">
      <w:pPr>
        <w:pStyle w:val="Textoindependiente"/>
        <w:spacing w:before="9"/>
        <w:rPr>
          <w:sz w:val="24"/>
        </w:rPr>
      </w:pPr>
    </w:p>
    <w:p w14:paraId="0BB9E453" w14:textId="77777777" w:rsidR="00730C23" w:rsidRDefault="007D4EF6">
      <w:pPr>
        <w:pStyle w:val="Ttulo2"/>
      </w:pPr>
      <w:r>
        <w:t>TABLA</w:t>
      </w:r>
      <w:r>
        <w:rPr>
          <w:spacing w:val="-6"/>
        </w:rPr>
        <w:t xml:space="preserve"> </w:t>
      </w:r>
      <w:r>
        <w:t>DE</w:t>
      </w:r>
      <w:r>
        <w:rPr>
          <w:spacing w:val="-5"/>
        </w:rPr>
        <w:t xml:space="preserve"> </w:t>
      </w:r>
      <w:r>
        <w:t>CONTENIDO</w:t>
      </w:r>
    </w:p>
    <w:p w14:paraId="7578EBC9" w14:textId="77777777" w:rsidR="00730C23" w:rsidRDefault="00730C23">
      <w:pPr>
        <w:pStyle w:val="Textoindependiente"/>
        <w:rPr>
          <w:b/>
        </w:rPr>
      </w:pPr>
    </w:p>
    <w:p w14:paraId="3AFA8198" w14:textId="77777777" w:rsidR="00730C23" w:rsidRDefault="007D4EF6">
      <w:pPr>
        <w:pStyle w:val="Prrafodelista"/>
        <w:numPr>
          <w:ilvl w:val="0"/>
          <w:numId w:val="5"/>
        </w:numPr>
        <w:tabs>
          <w:tab w:val="left" w:pos="321"/>
        </w:tabs>
        <w:spacing w:before="1"/>
      </w:pPr>
      <w:r>
        <w:t>Objetivo</w:t>
      </w:r>
      <w:r>
        <w:rPr>
          <w:spacing w:val="-5"/>
        </w:rPr>
        <w:t xml:space="preserve"> </w:t>
      </w:r>
      <w:r>
        <w:t>general</w:t>
      </w:r>
    </w:p>
    <w:p w14:paraId="374A7C8F" w14:textId="77777777" w:rsidR="00730C23" w:rsidRDefault="007D4EF6">
      <w:pPr>
        <w:pStyle w:val="Prrafodelista"/>
        <w:numPr>
          <w:ilvl w:val="0"/>
          <w:numId w:val="5"/>
        </w:numPr>
        <w:tabs>
          <w:tab w:val="left" w:pos="321"/>
        </w:tabs>
      </w:pPr>
      <w:r>
        <w:t>Marco</w:t>
      </w:r>
      <w:r>
        <w:rPr>
          <w:spacing w:val="-3"/>
        </w:rPr>
        <w:t xml:space="preserve"> </w:t>
      </w:r>
      <w:r>
        <w:t>normativo</w:t>
      </w:r>
    </w:p>
    <w:p w14:paraId="3F9959B5" w14:textId="77777777" w:rsidR="00730C23" w:rsidRDefault="007D4EF6">
      <w:pPr>
        <w:pStyle w:val="Prrafodelista"/>
        <w:numPr>
          <w:ilvl w:val="0"/>
          <w:numId w:val="5"/>
        </w:numPr>
        <w:tabs>
          <w:tab w:val="left" w:pos="321"/>
        </w:tabs>
      </w:pPr>
      <w:r>
        <w:t>Marco</w:t>
      </w:r>
      <w:r>
        <w:rPr>
          <w:spacing w:val="-2"/>
        </w:rPr>
        <w:t xml:space="preserve"> </w:t>
      </w:r>
      <w:r>
        <w:t>conceptual</w:t>
      </w:r>
    </w:p>
    <w:p w14:paraId="791353D6" w14:textId="77777777" w:rsidR="00730C23" w:rsidRDefault="007D4EF6">
      <w:pPr>
        <w:pStyle w:val="Prrafodelista"/>
        <w:numPr>
          <w:ilvl w:val="0"/>
          <w:numId w:val="5"/>
        </w:numPr>
        <w:tabs>
          <w:tab w:val="left" w:pos="321"/>
        </w:tabs>
        <w:ind w:left="102" w:right="1020" w:firstLine="0"/>
      </w:pPr>
      <w:r>
        <w:t>Estrategias</w:t>
      </w:r>
      <w:r>
        <w:rPr>
          <w:spacing w:val="-6"/>
        </w:rPr>
        <w:t xml:space="preserve"> </w:t>
      </w:r>
      <w:r>
        <w:t>para</w:t>
      </w:r>
      <w:r>
        <w:rPr>
          <w:spacing w:val="-4"/>
        </w:rPr>
        <w:t xml:space="preserve"> </w:t>
      </w:r>
      <w:r>
        <w:t>la</w:t>
      </w:r>
      <w:r>
        <w:rPr>
          <w:spacing w:val="-3"/>
        </w:rPr>
        <w:t xml:space="preserve"> </w:t>
      </w:r>
      <w:r>
        <w:t>implementación</w:t>
      </w:r>
      <w:r>
        <w:rPr>
          <w:spacing w:val="-6"/>
        </w:rPr>
        <w:t xml:space="preserve"> </w:t>
      </w:r>
      <w:r>
        <w:t>y</w:t>
      </w:r>
      <w:r>
        <w:rPr>
          <w:spacing w:val="-2"/>
        </w:rPr>
        <w:t xml:space="preserve"> </w:t>
      </w:r>
      <w:r>
        <w:t>seguimiento</w:t>
      </w:r>
      <w:r>
        <w:rPr>
          <w:spacing w:val="-2"/>
        </w:rPr>
        <w:t xml:space="preserve"> </w:t>
      </w:r>
      <w:r>
        <w:t>del</w:t>
      </w:r>
      <w:r>
        <w:rPr>
          <w:spacing w:val="-3"/>
        </w:rPr>
        <w:t xml:space="preserve"> </w:t>
      </w:r>
      <w:r>
        <w:t>sistema</w:t>
      </w:r>
      <w:r>
        <w:rPr>
          <w:spacing w:val="-3"/>
        </w:rPr>
        <w:t xml:space="preserve"> </w:t>
      </w:r>
      <w:r>
        <w:t>tipo</w:t>
      </w:r>
      <w:r>
        <w:rPr>
          <w:spacing w:val="-2"/>
        </w:rPr>
        <w:t xml:space="preserve"> </w:t>
      </w:r>
      <w:r>
        <w:t>de</w:t>
      </w:r>
      <w:r>
        <w:rPr>
          <w:spacing w:val="-5"/>
        </w:rPr>
        <w:t xml:space="preserve"> </w:t>
      </w:r>
      <w:r>
        <w:t>evaluación</w:t>
      </w:r>
      <w:r>
        <w:rPr>
          <w:spacing w:val="-3"/>
        </w:rPr>
        <w:t xml:space="preserve"> </w:t>
      </w:r>
      <w:r>
        <w:t>del</w:t>
      </w:r>
      <w:r>
        <w:rPr>
          <w:spacing w:val="-6"/>
        </w:rPr>
        <w:t xml:space="preserve"> </w:t>
      </w:r>
      <w:r>
        <w:t>desempeño</w:t>
      </w:r>
      <w:r>
        <w:rPr>
          <w:spacing w:val="-47"/>
        </w:rPr>
        <w:t xml:space="preserve"> </w:t>
      </w:r>
      <w:r>
        <w:t>laboral.</w:t>
      </w:r>
    </w:p>
    <w:p w14:paraId="171A72D7" w14:textId="77777777" w:rsidR="00730C23" w:rsidRDefault="007D4EF6">
      <w:pPr>
        <w:pStyle w:val="Prrafodelista"/>
        <w:numPr>
          <w:ilvl w:val="1"/>
          <w:numId w:val="5"/>
        </w:numPr>
        <w:tabs>
          <w:tab w:val="left" w:pos="1054"/>
        </w:tabs>
        <w:ind w:left="1053" w:hanging="386"/>
      </w:pPr>
      <w:r>
        <w:t>Capacitaciones</w:t>
      </w:r>
    </w:p>
    <w:p w14:paraId="6CB4647D" w14:textId="77777777" w:rsidR="00730C23" w:rsidRDefault="007D4EF6">
      <w:pPr>
        <w:pStyle w:val="Prrafodelista"/>
        <w:numPr>
          <w:ilvl w:val="1"/>
          <w:numId w:val="5"/>
        </w:numPr>
        <w:tabs>
          <w:tab w:val="left" w:pos="1052"/>
        </w:tabs>
        <w:spacing w:before="1"/>
      </w:pPr>
      <w:r>
        <w:t>Directrices</w:t>
      </w:r>
    </w:p>
    <w:p w14:paraId="5F800D10" w14:textId="77777777" w:rsidR="00730C23" w:rsidRDefault="007D4EF6">
      <w:pPr>
        <w:pStyle w:val="Prrafodelista"/>
        <w:numPr>
          <w:ilvl w:val="1"/>
          <w:numId w:val="5"/>
        </w:numPr>
        <w:tabs>
          <w:tab w:val="left" w:pos="1054"/>
        </w:tabs>
        <w:ind w:left="1053" w:hanging="386"/>
      </w:pPr>
      <w:r>
        <w:t>Comunicaciones</w:t>
      </w:r>
    </w:p>
    <w:p w14:paraId="4E82102E" w14:textId="77777777" w:rsidR="00730C23" w:rsidRDefault="007D4EF6">
      <w:pPr>
        <w:pStyle w:val="Prrafodelista"/>
        <w:numPr>
          <w:ilvl w:val="1"/>
          <w:numId w:val="5"/>
        </w:numPr>
        <w:tabs>
          <w:tab w:val="left" w:pos="1054"/>
        </w:tabs>
        <w:ind w:left="1053" w:hanging="386"/>
      </w:pPr>
      <w:r>
        <w:t>Orientación</w:t>
      </w:r>
    </w:p>
    <w:p w14:paraId="6EB387BB" w14:textId="77777777" w:rsidR="00730C23" w:rsidRDefault="007D4EF6">
      <w:pPr>
        <w:pStyle w:val="Prrafodelista"/>
        <w:numPr>
          <w:ilvl w:val="1"/>
          <w:numId w:val="5"/>
        </w:numPr>
        <w:tabs>
          <w:tab w:val="left" w:pos="1054"/>
        </w:tabs>
        <w:spacing w:before="1"/>
        <w:ind w:left="1053" w:hanging="386"/>
      </w:pPr>
      <w:r>
        <w:t>Seguimiento</w:t>
      </w:r>
    </w:p>
    <w:p w14:paraId="3A38EE9B" w14:textId="33444922" w:rsidR="00730C23" w:rsidRDefault="007D4EF6" w:rsidP="00311FFB">
      <w:pPr>
        <w:pStyle w:val="Prrafodelista"/>
        <w:numPr>
          <w:ilvl w:val="2"/>
          <w:numId w:val="6"/>
        </w:numPr>
        <w:tabs>
          <w:tab w:val="left" w:pos="1055"/>
        </w:tabs>
      </w:pPr>
      <w:r>
        <w:t>Equipo</w:t>
      </w:r>
      <w:r w:rsidRPr="00311FFB">
        <w:rPr>
          <w:spacing w:val="-4"/>
        </w:rPr>
        <w:t xml:space="preserve"> </w:t>
      </w:r>
      <w:r>
        <w:t>de</w:t>
      </w:r>
      <w:r w:rsidRPr="00311FFB">
        <w:rPr>
          <w:spacing w:val="-3"/>
        </w:rPr>
        <w:t xml:space="preserve"> </w:t>
      </w:r>
      <w:r>
        <w:t>enlaces</w:t>
      </w:r>
      <w:r w:rsidRPr="00311FFB">
        <w:rPr>
          <w:spacing w:val="-3"/>
        </w:rPr>
        <w:t xml:space="preserve"> </w:t>
      </w:r>
      <w:r>
        <w:t>–</w:t>
      </w:r>
      <w:r w:rsidRPr="00311FFB">
        <w:rPr>
          <w:spacing w:val="-3"/>
        </w:rPr>
        <w:t xml:space="preserve"> </w:t>
      </w:r>
      <w:r>
        <w:t>multiplicadores</w:t>
      </w:r>
      <w:r w:rsidRPr="00311FFB">
        <w:rPr>
          <w:spacing w:val="-1"/>
        </w:rPr>
        <w:t xml:space="preserve"> </w:t>
      </w:r>
      <w:r>
        <w:t>de</w:t>
      </w:r>
      <w:r w:rsidRPr="00311FFB">
        <w:rPr>
          <w:spacing w:val="-1"/>
        </w:rPr>
        <w:t xml:space="preserve"> </w:t>
      </w:r>
      <w:r>
        <w:t>información</w:t>
      </w:r>
    </w:p>
    <w:p w14:paraId="352689D9" w14:textId="77777777" w:rsidR="00730C23" w:rsidRDefault="007D4EF6">
      <w:pPr>
        <w:pStyle w:val="Prrafodelista"/>
        <w:numPr>
          <w:ilvl w:val="1"/>
          <w:numId w:val="5"/>
        </w:numPr>
        <w:tabs>
          <w:tab w:val="left" w:pos="1165"/>
        </w:tabs>
        <w:ind w:left="1164" w:hanging="497"/>
      </w:pPr>
      <w:r>
        <w:t>Documentación</w:t>
      </w:r>
      <w:r>
        <w:rPr>
          <w:spacing w:val="-3"/>
        </w:rPr>
        <w:t xml:space="preserve"> </w:t>
      </w:r>
      <w:r>
        <w:t>de</w:t>
      </w:r>
      <w:r>
        <w:rPr>
          <w:spacing w:val="-5"/>
        </w:rPr>
        <w:t xml:space="preserve"> </w:t>
      </w:r>
      <w:r>
        <w:t>procedimiento</w:t>
      </w:r>
      <w:r>
        <w:rPr>
          <w:spacing w:val="-1"/>
        </w:rPr>
        <w:t xml:space="preserve"> </w:t>
      </w:r>
      <w:r>
        <w:t>EDL.</w:t>
      </w:r>
    </w:p>
    <w:p w14:paraId="228325FF" w14:textId="75C84CEA" w:rsidR="00730C23" w:rsidRDefault="007D4EF6">
      <w:pPr>
        <w:pStyle w:val="Prrafodelista"/>
        <w:numPr>
          <w:ilvl w:val="1"/>
          <w:numId w:val="5"/>
        </w:numPr>
        <w:tabs>
          <w:tab w:val="left" w:pos="1165"/>
        </w:tabs>
        <w:spacing w:before="1" w:line="267" w:lineRule="exact"/>
        <w:ind w:left="1164" w:hanging="497"/>
      </w:pPr>
      <w:r>
        <w:t>Solicitud</w:t>
      </w:r>
      <w:r>
        <w:rPr>
          <w:spacing w:val="-4"/>
        </w:rPr>
        <w:t xml:space="preserve"> </w:t>
      </w:r>
      <w:r>
        <w:t>de</w:t>
      </w:r>
      <w:r>
        <w:rPr>
          <w:spacing w:val="-2"/>
        </w:rPr>
        <w:t xml:space="preserve"> </w:t>
      </w:r>
      <w:r>
        <w:t>conceptos.</w:t>
      </w:r>
    </w:p>
    <w:p w14:paraId="203B9A1B" w14:textId="762587E4" w:rsidR="00311FFB" w:rsidRDefault="00311FFB">
      <w:pPr>
        <w:pStyle w:val="Prrafodelista"/>
        <w:numPr>
          <w:ilvl w:val="1"/>
          <w:numId w:val="5"/>
        </w:numPr>
        <w:tabs>
          <w:tab w:val="left" w:pos="1165"/>
        </w:tabs>
        <w:spacing w:before="1" w:line="267" w:lineRule="exact"/>
        <w:ind w:left="1164" w:hanging="497"/>
      </w:pPr>
      <w:r>
        <w:t>Aplicativo EDL-APP</w:t>
      </w:r>
    </w:p>
    <w:p w14:paraId="1C556B26" w14:textId="77777777" w:rsidR="00730C23" w:rsidRDefault="007D4EF6">
      <w:pPr>
        <w:pStyle w:val="Prrafodelista"/>
        <w:numPr>
          <w:ilvl w:val="0"/>
          <w:numId w:val="5"/>
        </w:numPr>
        <w:tabs>
          <w:tab w:val="left" w:pos="321"/>
        </w:tabs>
        <w:spacing w:line="267" w:lineRule="exact"/>
      </w:pPr>
      <w:r>
        <w:t>Resultados</w:t>
      </w:r>
    </w:p>
    <w:p w14:paraId="13FC5D89" w14:textId="18DB33A3" w:rsidR="00730C23" w:rsidRDefault="007D4EF6">
      <w:pPr>
        <w:pStyle w:val="Prrafodelista"/>
        <w:numPr>
          <w:ilvl w:val="1"/>
          <w:numId w:val="5"/>
        </w:numPr>
        <w:tabs>
          <w:tab w:val="left" w:pos="1054"/>
        </w:tabs>
        <w:ind w:left="1053" w:hanging="386"/>
      </w:pPr>
      <w:r>
        <w:t>Resultados</w:t>
      </w:r>
      <w:r>
        <w:rPr>
          <w:spacing w:val="-2"/>
        </w:rPr>
        <w:t xml:space="preserve"> </w:t>
      </w:r>
      <w:r>
        <w:t>por</w:t>
      </w:r>
      <w:r>
        <w:rPr>
          <w:spacing w:val="-5"/>
        </w:rPr>
        <w:t xml:space="preserve"> </w:t>
      </w:r>
      <w:r>
        <w:t>nivel</w:t>
      </w:r>
      <w:r>
        <w:rPr>
          <w:spacing w:val="-4"/>
        </w:rPr>
        <w:t xml:space="preserve"> </w:t>
      </w:r>
    </w:p>
    <w:p w14:paraId="539D043F" w14:textId="5B09F39A" w:rsidR="00730C23" w:rsidRDefault="007D4EF6">
      <w:pPr>
        <w:pStyle w:val="Prrafodelista"/>
        <w:numPr>
          <w:ilvl w:val="1"/>
          <w:numId w:val="5"/>
        </w:numPr>
        <w:tabs>
          <w:tab w:val="left" w:pos="1055"/>
        </w:tabs>
        <w:ind w:left="1054" w:hanging="387"/>
      </w:pPr>
      <w:r>
        <w:t>Resultados</w:t>
      </w:r>
      <w:r>
        <w:rPr>
          <w:spacing w:val="-2"/>
        </w:rPr>
        <w:t xml:space="preserve"> </w:t>
      </w:r>
      <w:r w:rsidR="00311FFB">
        <w:t>de evaluación de desempeño por áreas o dependencias</w:t>
      </w:r>
    </w:p>
    <w:p w14:paraId="4D7F31E9" w14:textId="77777777" w:rsidR="00311FFB" w:rsidRDefault="00311FFB" w:rsidP="00311FFB">
      <w:pPr>
        <w:pStyle w:val="Prrafodelista"/>
        <w:numPr>
          <w:ilvl w:val="1"/>
          <w:numId w:val="5"/>
        </w:numPr>
        <w:tabs>
          <w:tab w:val="left" w:pos="522"/>
        </w:tabs>
        <w:spacing w:before="99"/>
        <w:rPr>
          <w:sz w:val="24"/>
        </w:rPr>
      </w:pPr>
      <w:r>
        <w:rPr>
          <w:sz w:val="24"/>
        </w:rPr>
        <w:t>Resultado</w:t>
      </w:r>
      <w:r>
        <w:rPr>
          <w:spacing w:val="-4"/>
          <w:sz w:val="24"/>
        </w:rPr>
        <w:t xml:space="preserve"> </w:t>
      </w:r>
      <w:r>
        <w:rPr>
          <w:sz w:val="24"/>
        </w:rPr>
        <w:t>de</w:t>
      </w:r>
      <w:r>
        <w:rPr>
          <w:spacing w:val="-4"/>
          <w:sz w:val="24"/>
        </w:rPr>
        <w:t xml:space="preserve"> </w:t>
      </w:r>
      <w:r>
        <w:rPr>
          <w:sz w:val="24"/>
        </w:rPr>
        <w:t>la</w:t>
      </w:r>
      <w:r>
        <w:rPr>
          <w:spacing w:val="-1"/>
          <w:sz w:val="24"/>
        </w:rPr>
        <w:t xml:space="preserve"> </w:t>
      </w:r>
      <w:r>
        <w:rPr>
          <w:sz w:val="24"/>
        </w:rPr>
        <w:t>evaluación</w:t>
      </w:r>
      <w:r>
        <w:rPr>
          <w:spacing w:val="-3"/>
          <w:sz w:val="24"/>
        </w:rPr>
        <w:t xml:space="preserve"> </w:t>
      </w:r>
      <w:r>
        <w:rPr>
          <w:sz w:val="24"/>
        </w:rPr>
        <w:t>del</w:t>
      </w:r>
      <w:r>
        <w:rPr>
          <w:spacing w:val="-4"/>
          <w:sz w:val="24"/>
        </w:rPr>
        <w:t xml:space="preserve"> </w:t>
      </w:r>
      <w:r>
        <w:rPr>
          <w:sz w:val="24"/>
        </w:rPr>
        <w:t>desempeño</w:t>
      </w:r>
      <w:r>
        <w:rPr>
          <w:spacing w:val="-2"/>
          <w:sz w:val="24"/>
        </w:rPr>
        <w:t xml:space="preserve"> </w:t>
      </w:r>
      <w:r>
        <w:rPr>
          <w:sz w:val="24"/>
        </w:rPr>
        <w:t>laboral</w:t>
      </w:r>
      <w:r>
        <w:rPr>
          <w:spacing w:val="-3"/>
          <w:sz w:val="24"/>
        </w:rPr>
        <w:t xml:space="preserve"> </w:t>
      </w:r>
      <w:r>
        <w:rPr>
          <w:sz w:val="24"/>
        </w:rPr>
        <w:t>por</w:t>
      </w:r>
      <w:r>
        <w:rPr>
          <w:spacing w:val="-3"/>
          <w:sz w:val="24"/>
        </w:rPr>
        <w:t xml:space="preserve"> </w:t>
      </w:r>
      <w:r>
        <w:rPr>
          <w:sz w:val="24"/>
        </w:rPr>
        <w:t>empleo</w:t>
      </w:r>
    </w:p>
    <w:p w14:paraId="4E406557" w14:textId="54C9F126" w:rsidR="00730C23" w:rsidRDefault="007D4EF6">
      <w:pPr>
        <w:pStyle w:val="Textoindependiente"/>
        <w:spacing w:before="1"/>
        <w:ind w:left="668" w:right="743"/>
      </w:pPr>
      <w:r>
        <w:t>5.</w:t>
      </w:r>
      <w:r w:rsidR="00CD012B">
        <w:t>4</w:t>
      </w:r>
      <w:r>
        <w:t>.</w:t>
      </w:r>
      <w:r>
        <w:rPr>
          <w:spacing w:val="1"/>
        </w:rPr>
        <w:t xml:space="preserve"> </w:t>
      </w:r>
      <w:r>
        <w:t>Comparación</w:t>
      </w:r>
      <w:r>
        <w:rPr>
          <w:spacing w:val="1"/>
        </w:rPr>
        <w:t xml:space="preserve"> </w:t>
      </w:r>
      <w:r>
        <w:t>de</w:t>
      </w:r>
      <w:r>
        <w:rPr>
          <w:spacing w:val="1"/>
        </w:rPr>
        <w:t xml:space="preserve"> </w:t>
      </w:r>
      <w:r>
        <w:t>los</w:t>
      </w:r>
      <w:r>
        <w:rPr>
          <w:spacing w:val="1"/>
        </w:rPr>
        <w:t xml:space="preserve"> </w:t>
      </w:r>
      <w:r>
        <w:t>resultados</w:t>
      </w:r>
      <w:r>
        <w:rPr>
          <w:spacing w:val="1"/>
        </w:rPr>
        <w:t xml:space="preserve"> </w:t>
      </w:r>
      <w:r>
        <w:t>obtenidos</w:t>
      </w:r>
      <w:r>
        <w:rPr>
          <w:spacing w:val="1"/>
        </w:rPr>
        <w:t xml:space="preserve"> </w:t>
      </w:r>
      <w:r>
        <w:t>para</w:t>
      </w:r>
      <w:r>
        <w:rPr>
          <w:spacing w:val="1"/>
        </w:rPr>
        <w:t xml:space="preserve"> </w:t>
      </w:r>
      <w:r>
        <w:t>el</w:t>
      </w:r>
      <w:r>
        <w:rPr>
          <w:spacing w:val="1"/>
        </w:rPr>
        <w:t xml:space="preserve"> </w:t>
      </w:r>
      <w:r>
        <w:t>periodo</w:t>
      </w:r>
      <w:r>
        <w:rPr>
          <w:spacing w:val="1"/>
        </w:rPr>
        <w:t xml:space="preserve"> </w:t>
      </w:r>
      <w:r>
        <w:t>actual</w:t>
      </w:r>
      <w:r>
        <w:rPr>
          <w:spacing w:val="1"/>
        </w:rPr>
        <w:t xml:space="preserve"> </w:t>
      </w:r>
      <w:r>
        <w:t>versus</w:t>
      </w:r>
      <w:r>
        <w:rPr>
          <w:spacing w:val="1"/>
        </w:rPr>
        <w:t xml:space="preserve"> </w:t>
      </w:r>
      <w:r>
        <w:t>el</w:t>
      </w:r>
      <w:r>
        <w:rPr>
          <w:spacing w:val="1"/>
        </w:rPr>
        <w:t xml:space="preserve"> </w:t>
      </w:r>
      <w:r>
        <w:t>periodo</w:t>
      </w:r>
      <w:r>
        <w:rPr>
          <w:spacing w:val="-47"/>
        </w:rPr>
        <w:t xml:space="preserve"> </w:t>
      </w:r>
      <w:r>
        <w:t>inmediatamente</w:t>
      </w:r>
      <w:r>
        <w:rPr>
          <w:spacing w:val="-1"/>
        </w:rPr>
        <w:t xml:space="preserve"> </w:t>
      </w:r>
      <w:r>
        <w:t>anterior</w:t>
      </w:r>
    </w:p>
    <w:p w14:paraId="177C88D5" w14:textId="77777777" w:rsidR="00730C23" w:rsidRDefault="007D4EF6">
      <w:pPr>
        <w:pStyle w:val="Prrafodelista"/>
        <w:numPr>
          <w:ilvl w:val="0"/>
          <w:numId w:val="5"/>
        </w:numPr>
        <w:tabs>
          <w:tab w:val="left" w:pos="321"/>
        </w:tabs>
        <w:spacing w:before="1"/>
      </w:pPr>
      <w:r>
        <w:t>Conclusiones</w:t>
      </w:r>
    </w:p>
    <w:p w14:paraId="1F9A1F22" w14:textId="77777777" w:rsidR="00730C23" w:rsidRDefault="007D4EF6">
      <w:pPr>
        <w:pStyle w:val="Prrafodelista"/>
        <w:numPr>
          <w:ilvl w:val="0"/>
          <w:numId w:val="5"/>
        </w:numPr>
        <w:tabs>
          <w:tab w:val="left" w:pos="321"/>
        </w:tabs>
      </w:pPr>
      <w:r>
        <w:t>Recomendaciones</w:t>
      </w:r>
    </w:p>
    <w:p w14:paraId="76A92753" w14:textId="77777777" w:rsidR="00730C23" w:rsidRDefault="00730C23">
      <w:pPr>
        <w:sectPr w:rsidR="00730C23">
          <w:headerReference w:type="default" r:id="rId8"/>
          <w:footerReference w:type="default" r:id="rId9"/>
          <w:pgSz w:w="12240" w:h="15840"/>
          <w:pgMar w:top="1660" w:right="680" w:bottom="1860" w:left="1600" w:header="708" w:footer="1672" w:gutter="0"/>
          <w:cols w:space="720"/>
        </w:sectPr>
      </w:pPr>
    </w:p>
    <w:p w14:paraId="5256A266" w14:textId="77777777" w:rsidR="00730C23" w:rsidRDefault="00730C23">
      <w:pPr>
        <w:pStyle w:val="Textoindependiente"/>
        <w:rPr>
          <w:sz w:val="20"/>
        </w:rPr>
      </w:pPr>
    </w:p>
    <w:p w14:paraId="60A0F7A6" w14:textId="77777777" w:rsidR="00730C23" w:rsidRDefault="00730C23">
      <w:pPr>
        <w:pStyle w:val="Textoindependiente"/>
        <w:spacing w:before="9"/>
        <w:rPr>
          <w:sz w:val="26"/>
        </w:rPr>
      </w:pPr>
    </w:p>
    <w:p w14:paraId="1A4977EB" w14:textId="77777777" w:rsidR="00730C23" w:rsidRDefault="007D4EF6">
      <w:pPr>
        <w:pStyle w:val="Ttulo2"/>
        <w:ind w:left="1340" w:right="2257"/>
        <w:jc w:val="center"/>
      </w:pPr>
      <w:r>
        <w:t>INTRODUCCIÓN</w:t>
      </w:r>
    </w:p>
    <w:p w14:paraId="0F8A3955" w14:textId="77777777" w:rsidR="00730C23" w:rsidRDefault="00730C23">
      <w:pPr>
        <w:pStyle w:val="Textoindependiente"/>
        <w:spacing w:before="1"/>
        <w:rPr>
          <w:b/>
        </w:rPr>
      </w:pPr>
    </w:p>
    <w:p w14:paraId="543AFFB8" w14:textId="240532BD" w:rsidR="007D4EF6" w:rsidRDefault="007D4EF6" w:rsidP="007D4EF6">
      <w:pPr>
        <w:ind w:left="142" w:right="888"/>
        <w:jc w:val="both"/>
      </w:pPr>
      <w:r>
        <w:t>La Unidad Administrativa Especial Catastro Distrital – UAECD, en el marco del cumplimiento a la normatividad vigente relacionada con la Evaluación de Desempeño Laboral, a través de la subgerencia de Recursos Humanos, presenta el siguiente informe de las actividades relacionadas con las diferentes fases del proceso de evaluación para los servidores de carrera administrativa que se encuentran vinculados a la entidad vinculados entre el 01 de febrero de 2020 y 31 de enero de 2021.</w:t>
      </w:r>
    </w:p>
    <w:p w14:paraId="767839E0" w14:textId="77777777" w:rsidR="007D4EF6" w:rsidRDefault="007D4EF6" w:rsidP="007D4EF6">
      <w:pPr>
        <w:ind w:left="142" w:right="888"/>
        <w:jc w:val="both"/>
      </w:pPr>
    </w:p>
    <w:p w14:paraId="00A804D4" w14:textId="77777777" w:rsidR="00730C23" w:rsidRDefault="00730C23">
      <w:pPr>
        <w:jc w:val="both"/>
        <w:sectPr w:rsidR="00730C23">
          <w:headerReference w:type="default" r:id="rId10"/>
          <w:footerReference w:type="default" r:id="rId11"/>
          <w:pgSz w:w="12240" w:h="15840"/>
          <w:pgMar w:top="1660" w:right="680" w:bottom="1860" w:left="1600" w:header="708" w:footer="1672" w:gutter="0"/>
          <w:cols w:space="720"/>
        </w:sectPr>
      </w:pPr>
    </w:p>
    <w:p w14:paraId="48CDF58F" w14:textId="77777777" w:rsidR="00730C23" w:rsidRDefault="00730C23">
      <w:pPr>
        <w:pStyle w:val="Textoindependiente"/>
        <w:spacing w:before="9"/>
        <w:rPr>
          <w:sz w:val="24"/>
        </w:rPr>
      </w:pPr>
    </w:p>
    <w:p w14:paraId="20523FCD" w14:textId="77777777" w:rsidR="00730C23" w:rsidRDefault="007D4EF6">
      <w:pPr>
        <w:pStyle w:val="Ttulo2"/>
        <w:numPr>
          <w:ilvl w:val="0"/>
          <w:numId w:val="4"/>
        </w:numPr>
        <w:tabs>
          <w:tab w:val="left" w:pos="3124"/>
        </w:tabs>
        <w:jc w:val="left"/>
      </w:pPr>
      <w:r>
        <w:t>MARCO</w:t>
      </w:r>
      <w:r>
        <w:rPr>
          <w:spacing w:val="-2"/>
        </w:rPr>
        <w:t xml:space="preserve"> </w:t>
      </w:r>
      <w:r>
        <w:t>DE</w:t>
      </w:r>
      <w:r>
        <w:rPr>
          <w:spacing w:val="-3"/>
        </w:rPr>
        <w:t xml:space="preserve"> </w:t>
      </w:r>
      <w:r>
        <w:t>ACCIÓN</w:t>
      </w:r>
      <w:r>
        <w:rPr>
          <w:spacing w:val="-4"/>
        </w:rPr>
        <w:t xml:space="preserve"> </w:t>
      </w:r>
      <w:r>
        <w:t>NORMATIVO</w:t>
      </w:r>
    </w:p>
    <w:p w14:paraId="0E665A0B" w14:textId="77777777" w:rsidR="00730C23" w:rsidRDefault="00730C23">
      <w:pPr>
        <w:pStyle w:val="Textoindependiente"/>
        <w:rPr>
          <w:b/>
        </w:rPr>
      </w:pPr>
    </w:p>
    <w:p w14:paraId="0798FED0" w14:textId="77777777" w:rsidR="00730C23" w:rsidRDefault="007D4EF6">
      <w:pPr>
        <w:pStyle w:val="Textoindependiente"/>
        <w:spacing w:before="1"/>
        <w:ind w:left="102" w:right="1012"/>
        <w:jc w:val="both"/>
      </w:pPr>
      <w:r>
        <w:rPr>
          <w:spacing w:val="-1"/>
        </w:rPr>
        <w:t>La</w:t>
      </w:r>
      <w:r>
        <w:rPr>
          <w:spacing w:val="-10"/>
        </w:rPr>
        <w:t xml:space="preserve"> </w:t>
      </w:r>
      <w:r>
        <w:rPr>
          <w:spacing w:val="-1"/>
        </w:rPr>
        <w:t>Carta</w:t>
      </w:r>
      <w:r>
        <w:rPr>
          <w:spacing w:val="-10"/>
        </w:rPr>
        <w:t xml:space="preserve"> </w:t>
      </w:r>
      <w:r>
        <w:rPr>
          <w:spacing w:val="-1"/>
        </w:rPr>
        <w:t>Iberoamericana</w:t>
      </w:r>
      <w:r>
        <w:rPr>
          <w:spacing w:val="-11"/>
        </w:rPr>
        <w:t xml:space="preserve"> </w:t>
      </w:r>
      <w:r>
        <w:rPr>
          <w:spacing w:val="-1"/>
        </w:rPr>
        <w:t>de</w:t>
      </w:r>
      <w:r>
        <w:rPr>
          <w:spacing w:val="-11"/>
        </w:rPr>
        <w:t xml:space="preserve"> </w:t>
      </w:r>
      <w:r>
        <w:rPr>
          <w:spacing w:val="-1"/>
        </w:rPr>
        <w:t>la</w:t>
      </w:r>
      <w:r>
        <w:rPr>
          <w:spacing w:val="-9"/>
        </w:rPr>
        <w:t xml:space="preserve"> </w:t>
      </w:r>
      <w:r>
        <w:rPr>
          <w:spacing w:val="-1"/>
        </w:rPr>
        <w:t>Función</w:t>
      </w:r>
      <w:r>
        <w:rPr>
          <w:spacing w:val="-13"/>
        </w:rPr>
        <w:t xml:space="preserve"> </w:t>
      </w:r>
      <w:r>
        <w:t>Pública</w:t>
      </w:r>
      <w:r>
        <w:rPr>
          <w:spacing w:val="-8"/>
        </w:rPr>
        <w:t xml:space="preserve"> </w:t>
      </w:r>
      <w:r>
        <w:t>de</w:t>
      </w:r>
      <w:r>
        <w:rPr>
          <w:spacing w:val="-11"/>
        </w:rPr>
        <w:t xml:space="preserve"> </w:t>
      </w:r>
      <w:r>
        <w:t>2003,</w:t>
      </w:r>
      <w:r>
        <w:rPr>
          <w:spacing w:val="-12"/>
        </w:rPr>
        <w:t xml:space="preserve"> </w:t>
      </w:r>
      <w:r>
        <w:t>suscrita</w:t>
      </w:r>
      <w:r>
        <w:rPr>
          <w:spacing w:val="-8"/>
        </w:rPr>
        <w:t xml:space="preserve"> </w:t>
      </w:r>
      <w:r>
        <w:t>por</w:t>
      </w:r>
      <w:r>
        <w:rPr>
          <w:spacing w:val="-12"/>
        </w:rPr>
        <w:t xml:space="preserve"> </w:t>
      </w:r>
      <w:r>
        <w:t>el</w:t>
      </w:r>
      <w:r>
        <w:rPr>
          <w:spacing w:val="-8"/>
        </w:rPr>
        <w:t xml:space="preserve"> </w:t>
      </w:r>
      <w:r>
        <w:t>Gobierno</w:t>
      </w:r>
      <w:r>
        <w:rPr>
          <w:spacing w:val="-8"/>
        </w:rPr>
        <w:t xml:space="preserve"> </w:t>
      </w:r>
      <w:r>
        <w:t>de</w:t>
      </w:r>
      <w:r>
        <w:rPr>
          <w:spacing w:val="-10"/>
        </w:rPr>
        <w:t xml:space="preserve"> </w:t>
      </w:r>
      <w:r>
        <w:t>Colombia,</w:t>
      </w:r>
      <w:r>
        <w:rPr>
          <w:spacing w:val="-10"/>
        </w:rPr>
        <w:t xml:space="preserve"> </w:t>
      </w:r>
      <w:r>
        <w:t>señala</w:t>
      </w:r>
      <w:r>
        <w:rPr>
          <w:spacing w:val="-47"/>
        </w:rPr>
        <w:t xml:space="preserve"> </w:t>
      </w:r>
      <w:r>
        <w:t>los criterios orientadores, principios rectores, conceptos, consideraciones y requerimientos en</w:t>
      </w:r>
      <w:r>
        <w:rPr>
          <w:spacing w:val="1"/>
        </w:rPr>
        <w:t xml:space="preserve"> </w:t>
      </w:r>
      <w:r>
        <w:t>relación</w:t>
      </w:r>
      <w:r>
        <w:rPr>
          <w:spacing w:val="-6"/>
        </w:rPr>
        <w:t xml:space="preserve"> </w:t>
      </w:r>
      <w:r>
        <w:t>con</w:t>
      </w:r>
      <w:r>
        <w:rPr>
          <w:spacing w:val="-3"/>
        </w:rPr>
        <w:t xml:space="preserve"> </w:t>
      </w:r>
      <w:r>
        <w:t>la</w:t>
      </w:r>
      <w:r>
        <w:rPr>
          <w:spacing w:val="-5"/>
        </w:rPr>
        <w:t xml:space="preserve"> </w:t>
      </w:r>
      <w:r>
        <w:t>función</w:t>
      </w:r>
      <w:r>
        <w:rPr>
          <w:spacing w:val="-6"/>
        </w:rPr>
        <w:t xml:space="preserve"> </w:t>
      </w:r>
      <w:r>
        <w:t>pública,</w:t>
      </w:r>
      <w:r>
        <w:rPr>
          <w:spacing w:val="-2"/>
        </w:rPr>
        <w:t xml:space="preserve"> </w:t>
      </w:r>
      <w:r>
        <w:t>los</w:t>
      </w:r>
      <w:r>
        <w:rPr>
          <w:spacing w:val="-5"/>
        </w:rPr>
        <w:t xml:space="preserve"> </w:t>
      </w:r>
      <w:r>
        <w:t>cuales</w:t>
      </w:r>
      <w:r>
        <w:rPr>
          <w:spacing w:val="-4"/>
        </w:rPr>
        <w:t xml:space="preserve"> </w:t>
      </w:r>
      <w:r>
        <w:t>están</w:t>
      </w:r>
      <w:r>
        <w:rPr>
          <w:spacing w:val="-7"/>
        </w:rPr>
        <w:t xml:space="preserve"> </w:t>
      </w:r>
      <w:r>
        <w:t>definidos</w:t>
      </w:r>
      <w:r>
        <w:rPr>
          <w:spacing w:val="-5"/>
        </w:rPr>
        <w:t xml:space="preserve"> </w:t>
      </w:r>
      <w:r>
        <w:t>como</w:t>
      </w:r>
      <w:r>
        <w:rPr>
          <w:spacing w:val="-1"/>
        </w:rPr>
        <w:t xml:space="preserve"> </w:t>
      </w:r>
      <w:r>
        <w:t>un</w:t>
      </w:r>
      <w:r>
        <w:rPr>
          <w:spacing w:val="-6"/>
        </w:rPr>
        <w:t xml:space="preserve"> </w:t>
      </w:r>
      <w:r>
        <w:t>marco</w:t>
      </w:r>
      <w:r>
        <w:rPr>
          <w:spacing w:val="-3"/>
        </w:rPr>
        <w:t xml:space="preserve"> </w:t>
      </w:r>
      <w:r>
        <w:t>de</w:t>
      </w:r>
      <w:r>
        <w:rPr>
          <w:spacing w:val="-4"/>
        </w:rPr>
        <w:t xml:space="preserve"> </w:t>
      </w:r>
      <w:r>
        <w:t>referencia</w:t>
      </w:r>
      <w:r>
        <w:rPr>
          <w:spacing w:val="-3"/>
        </w:rPr>
        <w:t xml:space="preserve"> </w:t>
      </w:r>
      <w:r>
        <w:t>genérico</w:t>
      </w:r>
      <w:r>
        <w:rPr>
          <w:spacing w:val="-4"/>
        </w:rPr>
        <w:t xml:space="preserve"> </w:t>
      </w:r>
      <w:r>
        <w:t>en</w:t>
      </w:r>
      <w:r>
        <w:rPr>
          <w:spacing w:val="-47"/>
        </w:rPr>
        <w:t xml:space="preserve"> </w:t>
      </w:r>
      <w:r>
        <w:t>esta</w:t>
      </w:r>
      <w:r>
        <w:rPr>
          <w:spacing w:val="-2"/>
        </w:rPr>
        <w:t xml:space="preserve"> </w:t>
      </w:r>
      <w:r>
        <w:t>materia.</w:t>
      </w:r>
    </w:p>
    <w:p w14:paraId="1374287D" w14:textId="77777777" w:rsidR="00730C23" w:rsidRDefault="00730C23">
      <w:pPr>
        <w:pStyle w:val="Textoindependiente"/>
        <w:spacing w:before="1"/>
      </w:pPr>
    </w:p>
    <w:p w14:paraId="6A41FC5A" w14:textId="77777777" w:rsidR="00730C23" w:rsidRDefault="007D4EF6">
      <w:pPr>
        <w:pStyle w:val="Textoindependiente"/>
        <w:ind w:left="102" w:right="1016"/>
        <w:jc w:val="both"/>
      </w:pPr>
      <w:r>
        <w:t>Al respecto, la Constitución Política de Colombia en su artículo 125 reza que “Los empleos en los</w:t>
      </w:r>
      <w:r>
        <w:rPr>
          <w:spacing w:val="1"/>
        </w:rPr>
        <w:t xml:space="preserve"> </w:t>
      </w:r>
      <w:r>
        <w:t>órganos y entidades del Estado son de carrera. Se exceptúan los de elección popular, los de libre</w:t>
      </w:r>
      <w:r>
        <w:rPr>
          <w:spacing w:val="1"/>
        </w:rPr>
        <w:t xml:space="preserve"> </w:t>
      </w:r>
      <w:r>
        <w:rPr>
          <w:spacing w:val="-1"/>
        </w:rPr>
        <w:t>nombramiento</w:t>
      </w:r>
      <w:r>
        <w:rPr>
          <w:spacing w:val="-12"/>
        </w:rPr>
        <w:t xml:space="preserve"> </w:t>
      </w:r>
      <w:r>
        <w:t>y</w:t>
      </w:r>
      <w:r>
        <w:rPr>
          <w:spacing w:val="-11"/>
        </w:rPr>
        <w:t xml:space="preserve"> </w:t>
      </w:r>
      <w:r>
        <w:t>remoción,</w:t>
      </w:r>
      <w:r>
        <w:rPr>
          <w:spacing w:val="-13"/>
        </w:rPr>
        <w:t xml:space="preserve"> </w:t>
      </w:r>
      <w:r>
        <w:t>los</w:t>
      </w:r>
      <w:r>
        <w:rPr>
          <w:spacing w:val="-12"/>
        </w:rPr>
        <w:t xml:space="preserve"> </w:t>
      </w:r>
      <w:r>
        <w:t>de</w:t>
      </w:r>
      <w:r>
        <w:rPr>
          <w:spacing w:val="-12"/>
        </w:rPr>
        <w:t xml:space="preserve"> </w:t>
      </w:r>
      <w:r>
        <w:t>trabajadores</w:t>
      </w:r>
      <w:r>
        <w:rPr>
          <w:spacing w:val="-12"/>
        </w:rPr>
        <w:t xml:space="preserve"> </w:t>
      </w:r>
      <w:r>
        <w:t>oficiales</w:t>
      </w:r>
      <w:r>
        <w:rPr>
          <w:spacing w:val="-9"/>
        </w:rPr>
        <w:t xml:space="preserve"> </w:t>
      </w:r>
      <w:r>
        <w:t>y</w:t>
      </w:r>
      <w:r>
        <w:rPr>
          <w:spacing w:val="-12"/>
        </w:rPr>
        <w:t xml:space="preserve"> </w:t>
      </w:r>
      <w:r>
        <w:t>los</w:t>
      </w:r>
      <w:r>
        <w:rPr>
          <w:spacing w:val="-12"/>
        </w:rPr>
        <w:t xml:space="preserve"> </w:t>
      </w:r>
      <w:r>
        <w:t>demás</w:t>
      </w:r>
      <w:r>
        <w:rPr>
          <w:spacing w:val="-13"/>
        </w:rPr>
        <w:t xml:space="preserve"> </w:t>
      </w:r>
      <w:r>
        <w:t>que</w:t>
      </w:r>
      <w:r>
        <w:rPr>
          <w:spacing w:val="-9"/>
        </w:rPr>
        <w:t xml:space="preserve"> </w:t>
      </w:r>
      <w:r>
        <w:t>determine</w:t>
      </w:r>
      <w:r>
        <w:rPr>
          <w:spacing w:val="-10"/>
        </w:rPr>
        <w:t xml:space="preserve"> </w:t>
      </w:r>
      <w:r>
        <w:t>la</w:t>
      </w:r>
      <w:r>
        <w:rPr>
          <w:spacing w:val="-10"/>
        </w:rPr>
        <w:t xml:space="preserve"> </w:t>
      </w:r>
      <w:r>
        <w:t>ley”</w:t>
      </w:r>
      <w:r>
        <w:rPr>
          <w:spacing w:val="-11"/>
        </w:rPr>
        <w:t xml:space="preserve"> </w:t>
      </w:r>
      <w:r>
        <w:t>Y</w:t>
      </w:r>
      <w:r>
        <w:rPr>
          <w:spacing w:val="-13"/>
        </w:rPr>
        <w:t xml:space="preserve"> </w:t>
      </w:r>
      <w:r>
        <w:t>el</w:t>
      </w:r>
      <w:r>
        <w:rPr>
          <w:spacing w:val="-8"/>
        </w:rPr>
        <w:t xml:space="preserve"> </w:t>
      </w:r>
      <w:r>
        <w:t>inciso</w:t>
      </w:r>
      <w:r>
        <w:rPr>
          <w:spacing w:val="-48"/>
        </w:rPr>
        <w:t xml:space="preserve"> </w:t>
      </w:r>
      <w:r>
        <w:t>cuarto de dicho artículo expresa que “El retiro se hará: por calificación no satisfactoria en el</w:t>
      </w:r>
      <w:r>
        <w:rPr>
          <w:spacing w:val="1"/>
        </w:rPr>
        <w:t xml:space="preserve"> </w:t>
      </w:r>
      <w:r>
        <w:t>desempeño del empleo; por violación del régimen disciplinario y por las demás causales previstas</w:t>
      </w:r>
      <w:r>
        <w:rPr>
          <w:spacing w:val="1"/>
        </w:rPr>
        <w:t xml:space="preserve"> </w:t>
      </w:r>
      <w:r>
        <w:t>en</w:t>
      </w:r>
      <w:r>
        <w:rPr>
          <w:spacing w:val="-1"/>
        </w:rPr>
        <w:t xml:space="preserve"> </w:t>
      </w:r>
      <w:r>
        <w:t>la Constitución</w:t>
      </w:r>
      <w:r>
        <w:rPr>
          <w:spacing w:val="-3"/>
        </w:rPr>
        <w:t xml:space="preserve"> </w:t>
      </w:r>
      <w:r>
        <w:t>o</w:t>
      </w:r>
      <w:r>
        <w:rPr>
          <w:spacing w:val="1"/>
        </w:rPr>
        <w:t xml:space="preserve"> </w:t>
      </w:r>
      <w:r>
        <w:t>la ley”.</w:t>
      </w:r>
    </w:p>
    <w:p w14:paraId="007B0AB3" w14:textId="77777777" w:rsidR="00730C23" w:rsidRDefault="00730C23">
      <w:pPr>
        <w:pStyle w:val="Textoindependiente"/>
      </w:pPr>
    </w:p>
    <w:p w14:paraId="0B562E20" w14:textId="77777777" w:rsidR="00730C23" w:rsidRDefault="007D4EF6">
      <w:pPr>
        <w:pStyle w:val="Textoindependiente"/>
        <w:ind w:left="102" w:right="1014"/>
        <w:jc w:val="both"/>
      </w:pPr>
      <w:r>
        <w:t>En</w:t>
      </w:r>
      <w:r>
        <w:rPr>
          <w:spacing w:val="-4"/>
        </w:rPr>
        <w:t xml:space="preserve"> </w:t>
      </w:r>
      <w:r>
        <w:t>virtud</w:t>
      </w:r>
      <w:r>
        <w:rPr>
          <w:spacing w:val="-3"/>
        </w:rPr>
        <w:t xml:space="preserve"> </w:t>
      </w:r>
      <w:r>
        <w:t>de</w:t>
      </w:r>
      <w:r>
        <w:rPr>
          <w:spacing w:val="-2"/>
        </w:rPr>
        <w:t xml:space="preserve"> </w:t>
      </w:r>
      <w:r>
        <w:t>lo</w:t>
      </w:r>
      <w:r>
        <w:rPr>
          <w:spacing w:val="-2"/>
        </w:rPr>
        <w:t xml:space="preserve"> </w:t>
      </w:r>
      <w:r>
        <w:t>anterior,</w:t>
      </w:r>
      <w:r>
        <w:rPr>
          <w:spacing w:val="-4"/>
        </w:rPr>
        <w:t xml:space="preserve"> </w:t>
      </w:r>
      <w:r>
        <w:t>se</w:t>
      </w:r>
      <w:r>
        <w:rPr>
          <w:spacing w:val="-4"/>
        </w:rPr>
        <w:t xml:space="preserve"> </w:t>
      </w:r>
      <w:r>
        <w:t>expidió</w:t>
      </w:r>
      <w:r>
        <w:rPr>
          <w:spacing w:val="-3"/>
        </w:rPr>
        <w:t xml:space="preserve"> </w:t>
      </w:r>
      <w:r>
        <w:t>la</w:t>
      </w:r>
      <w:r>
        <w:rPr>
          <w:spacing w:val="-3"/>
        </w:rPr>
        <w:t xml:space="preserve"> </w:t>
      </w:r>
      <w:r>
        <w:t>Ley</w:t>
      </w:r>
      <w:r>
        <w:rPr>
          <w:spacing w:val="-3"/>
        </w:rPr>
        <w:t xml:space="preserve"> </w:t>
      </w:r>
      <w:r>
        <w:t>909</w:t>
      </w:r>
      <w:r>
        <w:rPr>
          <w:spacing w:val="-2"/>
        </w:rPr>
        <w:t xml:space="preserve"> </w:t>
      </w:r>
      <w:r>
        <w:t>de</w:t>
      </w:r>
      <w:r>
        <w:rPr>
          <w:spacing w:val="-2"/>
        </w:rPr>
        <w:t xml:space="preserve"> </w:t>
      </w:r>
      <w:r>
        <w:t>2004</w:t>
      </w:r>
      <w:r>
        <w:rPr>
          <w:spacing w:val="-4"/>
        </w:rPr>
        <w:t xml:space="preserve"> </w:t>
      </w:r>
      <w:r>
        <w:t>por</w:t>
      </w:r>
      <w:r>
        <w:rPr>
          <w:spacing w:val="-3"/>
        </w:rPr>
        <w:t xml:space="preserve"> </w:t>
      </w:r>
      <w:r>
        <w:t>la</w:t>
      </w:r>
      <w:r>
        <w:rPr>
          <w:spacing w:val="-3"/>
        </w:rPr>
        <w:t xml:space="preserve"> </w:t>
      </w:r>
      <w:r>
        <w:t>cual</w:t>
      </w:r>
      <w:r>
        <w:rPr>
          <w:spacing w:val="-2"/>
        </w:rPr>
        <w:t xml:space="preserve"> </w:t>
      </w:r>
      <w:r>
        <w:t>se</w:t>
      </w:r>
      <w:r>
        <w:rPr>
          <w:spacing w:val="-2"/>
        </w:rPr>
        <w:t xml:space="preserve"> </w:t>
      </w:r>
      <w:r>
        <w:t>establecen</w:t>
      </w:r>
      <w:r>
        <w:rPr>
          <w:spacing w:val="-2"/>
        </w:rPr>
        <w:t xml:space="preserve"> </w:t>
      </w:r>
      <w:r>
        <w:t>normas</w:t>
      </w:r>
      <w:r>
        <w:rPr>
          <w:spacing w:val="-2"/>
        </w:rPr>
        <w:t xml:space="preserve"> </w:t>
      </w:r>
      <w:r>
        <w:t>que</w:t>
      </w:r>
      <w:r>
        <w:rPr>
          <w:spacing w:val="-3"/>
        </w:rPr>
        <w:t xml:space="preserve"> </w:t>
      </w:r>
      <w:r>
        <w:t>regulan</w:t>
      </w:r>
      <w:r>
        <w:rPr>
          <w:spacing w:val="-47"/>
        </w:rPr>
        <w:t xml:space="preserve"> </w:t>
      </w:r>
      <w:r>
        <w:t>el empleo público, la carrera administrativa y la gerencia pública; de manera que, en el título VI,</w:t>
      </w:r>
      <w:r>
        <w:rPr>
          <w:spacing w:val="1"/>
        </w:rPr>
        <w:t xml:space="preserve"> </w:t>
      </w:r>
      <w:r>
        <w:t>capítulo II incluye la evaluación del desempeño para los empleados de carrera administrativa</w:t>
      </w:r>
      <w:r>
        <w:rPr>
          <w:spacing w:val="1"/>
        </w:rPr>
        <w:t xml:space="preserve"> </w:t>
      </w:r>
      <w:r>
        <w:t>estableciendo</w:t>
      </w:r>
      <w:r>
        <w:rPr>
          <w:spacing w:val="-5"/>
        </w:rPr>
        <w:t xml:space="preserve"> </w:t>
      </w:r>
      <w:r>
        <w:t>sus</w:t>
      </w:r>
      <w:r>
        <w:rPr>
          <w:spacing w:val="-6"/>
        </w:rPr>
        <w:t xml:space="preserve"> </w:t>
      </w:r>
      <w:r>
        <w:t>principios,</w:t>
      </w:r>
      <w:r>
        <w:rPr>
          <w:spacing w:val="-6"/>
        </w:rPr>
        <w:t xml:space="preserve"> </w:t>
      </w:r>
      <w:r>
        <w:t>su</w:t>
      </w:r>
      <w:r>
        <w:rPr>
          <w:spacing w:val="-6"/>
        </w:rPr>
        <w:t xml:space="preserve"> </w:t>
      </w:r>
      <w:r>
        <w:t>definición</w:t>
      </w:r>
      <w:r>
        <w:rPr>
          <w:spacing w:val="-6"/>
        </w:rPr>
        <w:t xml:space="preserve"> </w:t>
      </w:r>
      <w:r>
        <w:t>y</w:t>
      </w:r>
      <w:r>
        <w:rPr>
          <w:spacing w:val="-5"/>
        </w:rPr>
        <w:t xml:space="preserve"> </w:t>
      </w:r>
      <w:r>
        <w:t>alcances,</w:t>
      </w:r>
      <w:r>
        <w:rPr>
          <w:spacing w:val="-6"/>
        </w:rPr>
        <w:t xml:space="preserve"> </w:t>
      </w:r>
      <w:r>
        <w:t>la</w:t>
      </w:r>
      <w:r>
        <w:rPr>
          <w:spacing w:val="-6"/>
        </w:rPr>
        <w:t xml:space="preserve"> </w:t>
      </w:r>
      <w:r>
        <w:t>obligación</w:t>
      </w:r>
      <w:r>
        <w:rPr>
          <w:spacing w:val="-6"/>
        </w:rPr>
        <w:t xml:space="preserve"> </w:t>
      </w:r>
      <w:r>
        <w:t>de</w:t>
      </w:r>
      <w:r>
        <w:rPr>
          <w:spacing w:val="-5"/>
        </w:rPr>
        <w:t xml:space="preserve"> </w:t>
      </w:r>
      <w:r>
        <w:t>evaluar</w:t>
      </w:r>
      <w:r>
        <w:rPr>
          <w:spacing w:val="-6"/>
        </w:rPr>
        <w:t xml:space="preserve"> </w:t>
      </w:r>
      <w:r>
        <w:t>y</w:t>
      </w:r>
      <w:r>
        <w:rPr>
          <w:spacing w:val="-5"/>
        </w:rPr>
        <w:t xml:space="preserve"> </w:t>
      </w:r>
      <w:r>
        <w:t>los</w:t>
      </w:r>
      <w:r>
        <w:rPr>
          <w:spacing w:val="-6"/>
        </w:rPr>
        <w:t xml:space="preserve"> </w:t>
      </w:r>
      <w:r>
        <w:t>instrumentos</w:t>
      </w:r>
      <w:r>
        <w:rPr>
          <w:spacing w:val="-6"/>
        </w:rPr>
        <w:t xml:space="preserve"> </w:t>
      </w:r>
      <w:r>
        <w:t>de</w:t>
      </w:r>
      <w:r>
        <w:rPr>
          <w:spacing w:val="-47"/>
        </w:rPr>
        <w:t xml:space="preserve"> </w:t>
      </w:r>
      <w:r>
        <w:t>evaluación.</w:t>
      </w:r>
    </w:p>
    <w:p w14:paraId="043444D7" w14:textId="77777777" w:rsidR="00730C23" w:rsidRDefault="00730C23">
      <w:pPr>
        <w:pStyle w:val="Textoindependiente"/>
        <w:spacing w:before="11"/>
        <w:rPr>
          <w:sz w:val="21"/>
        </w:rPr>
      </w:pPr>
    </w:p>
    <w:p w14:paraId="6441A875" w14:textId="77777777" w:rsidR="00730C23" w:rsidRDefault="007D4EF6">
      <w:pPr>
        <w:pStyle w:val="Textoindependiente"/>
        <w:ind w:left="102" w:right="1015"/>
        <w:jc w:val="both"/>
      </w:pPr>
      <w:r>
        <w:t>Posteriormente, el Gobierno Nacional reglamentó parcialmente la Ley 909 de 2004 mediante el</w:t>
      </w:r>
      <w:r>
        <w:rPr>
          <w:spacing w:val="1"/>
        </w:rPr>
        <w:t xml:space="preserve"> </w:t>
      </w:r>
      <w:r>
        <w:t>Decreto 1227 de 2005, en el título IV, capítulo primero, artículos 50 al 64, configurando múltiples</w:t>
      </w:r>
      <w:r>
        <w:rPr>
          <w:spacing w:val="1"/>
        </w:rPr>
        <w:t xml:space="preserve"> </w:t>
      </w:r>
      <w:r>
        <w:t>aspectos relacionados con la Evaluación del Desempeño Laboral EDL, entre los cuales se encuentra</w:t>
      </w:r>
      <w:r>
        <w:rPr>
          <w:spacing w:val="-47"/>
        </w:rPr>
        <w:t xml:space="preserve"> </w:t>
      </w:r>
      <w:r>
        <w:t>su definición, la forma cómo debe ser la evaluación, los períodos de evaluación, las situaciones</w:t>
      </w:r>
      <w:r>
        <w:rPr>
          <w:spacing w:val="1"/>
        </w:rPr>
        <w:t xml:space="preserve"> </w:t>
      </w:r>
      <w:r>
        <w:t>administrativas, los responsables de la evaluación, comunicación, notificación y otros aspectos que</w:t>
      </w:r>
      <w:r>
        <w:rPr>
          <w:spacing w:val="-47"/>
        </w:rPr>
        <w:t xml:space="preserve"> </w:t>
      </w:r>
      <w:r>
        <w:t>da los lineamientos para que la Comisión Nacional del Servicio Civil-CNSC reglamente mediante un</w:t>
      </w:r>
      <w:r>
        <w:rPr>
          <w:spacing w:val="1"/>
        </w:rPr>
        <w:t xml:space="preserve"> </w:t>
      </w:r>
      <w:r>
        <w:t>sistema</w:t>
      </w:r>
      <w:r>
        <w:rPr>
          <w:spacing w:val="-1"/>
        </w:rPr>
        <w:t xml:space="preserve"> </w:t>
      </w:r>
      <w:r>
        <w:t>tipo</w:t>
      </w:r>
      <w:r>
        <w:rPr>
          <w:spacing w:val="1"/>
        </w:rPr>
        <w:t xml:space="preserve"> </w:t>
      </w:r>
      <w:r>
        <w:t>la</w:t>
      </w:r>
      <w:r>
        <w:rPr>
          <w:spacing w:val="-3"/>
        </w:rPr>
        <w:t xml:space="preserve"> </w:t>
      </w:r>
      <w:r>
        <w:t>evaluación</w:t>
      </w:r>
      <w:r>
        <w:rPr>
          <w:spacing w:val="-3"/>
        </w:rPr>
        <w:t xml:space="preserve"> </w:t>
      </w:r>
      <w:r>
        <w:t>del desempeño para</w:t>
      </w:r>
      <w:r>
        <w:rPr>
          <w:spacing w:val="-1"/>
        </w:rPr>
        <w:t xml:space="preserve"> </w:t>
      </w:r>
      <w:r>
        <w:t>los</w:t>
      </w:r>
      <w:r>
        <w:rPr>
          <w:spacing w:val="-2"/>
        </w:rPr>
        <w:t xml:space="preserve"> </w:t>
      </w:r>
      <w:r>
        <w:t>empleados</w:t>
      </w:r>
      <w:r>
        <w:rPr>
          <w:spacing w:val="-1"/>
        </w:rPr>
        <w:t xml:space="preserve"> </w:t>
      </w:r>
      <w:r>
        <w:t>de</w:t>
      </w:r>
      <w:r>
        <w:rPr>
          <w:spacing w:val="-2"/>
        </w:rPr>
        <w:t xml:space="preserve"> </w:t>
      </w:r>
      <w:r>
        <w:t>carrera</w:t>
      </w:r>
      <w:r>
        <w:rPr>
          <w:spacing w:val="-3"/>
        </w:rPr>
        <w:t xml:space="preserve"> </w:t>
      </w:r>
      <w:r>
        <w:t>administrativa.</w:t>
      </w:r>
    </w:p>
    <w:p w14:paraId="45E8897A" w14:textId="77777777" w:rsidR="00730C23" w:rsidRDefault="00730C23">
      <w:pPr>
        <w:pStyle w:val="Textoindependiente"/>
      </w:pPr>
    </w:p>
    <w:p w14:paraId="04EEDDF2" w14:textId="77777777" w:rsidR="00730C23" w:rsidRDefault="007D4EF6">
      <w:pPr>
        <w:pStyle w:val="Textoindependiente"/>
        <w:ind w:left="102" w:right="1015"/>
        <w:jc w:val="both"/>
      </w:pPr>
      <w:r>
        <w:rPr>
          <w:spacing w:val="-1"/>
        </w:rPr>
        <w:t>Es</w:t>
      </w:r>
      <w:r>
        <w:rPr>
          <w:spacing w:val="-10"/>
        </w:rPr>
        <w:t xml:space="preserve"> </w:t>
      </w:r>
      <w:r>
        <w:rPr>
          <w:spacing w:val="-1"/>
        </w:rPr>
        <w:t>así</w:t>
      </w:r>
      <w:r>
        <w:rPr>
          <w:spacing w:val="-10"/>
        </w:rPr>
        <w:t xml:space="preserve"> </w:t>
      </w:r>
      <w:r>
        <w:rPr>
          <w:spacing w:val="-1"/>
        </w:rPr>
        <w:t>como</w:t>
      </w:r>
      <w:r>
        <w:rPr>
          <w:spacing w:val="-9"/>
        </w:rPr>
        <w:t xml:space="preserve"> </w:t>
      </w:r>
      <w:r>
        <w:t>el</w:t>
      </w:r>
      <w:r>
        <w:rPr>
          <w:spacing w:val="-10"/>
        </w:rPr>
        <w:t xml:space="preserve"> </w:t>
      </w:r>
      <w:r>
        <w:t>Sistema</w:t>
      </w:r>
      <w:r>
        <w:rPr>
          <w:spacing w:val="-12"/>
        </w:rPr>
        <w:t xml:space="preserve"> </w:t>
      </w:r>
      <w:r>
        <w:t>Tipo</w:t>
      </w:r>
      <w:r>
        <w:rPr>
          <w:spacing w:val="-12"/>
        </w:rPr>
        <w:t xml:space="preserve"> </w:t>
      </w:r>
      <w:r>
        <w:t>de</w:t>
      </w:r>
      <w:r>
        <w:rPr>
          <w:spacing w:val="-9"/>
        </w:rPr>
        <w:t xml:space="preserve"> </w:t>
      </w:r>
      <w:r>
        <w:t>Evaluación</w:t>
      </w:r>
      <w:r>
        <w:rPr>
          <w:spacing w:val="-10"/>
        </w:rPr>
        <w:t xml:space="preserve"> </w:t>
      </w:r>
      <w:r>
        <w:t>del</w:t>
      </w:r>
      <w:r>
        <w:rPr>
          <w:spacing w:val="-10"/>
        </w:rPr>
        <w:t xml:space="preserve"> </w:t>
      </w:r>
      <w:r>
        <w:t>Desempeño</w:t>
      </w:r>
      <w:r>
        <w:rPr>
          <w:spacing w:val="-8"/>
        </w:rPr>
        <w:t xml:space="preserve"> </w:t>
      </w:r>
      <w:r>
        <w:t>Laboral</w:t>
      </w:r>
      <w:r>
        <w:rPr>
          <w:spacing w:val="-9"/>
        </w:rPr>
        <w:t xml:space="preserve"> </w:t>
      </w:r>
      <w:r>
        <w:t>se</w:t>
      </w:r>
      <w:r>
        <w:rPr>
          <w:spacing w:val="-9"/>
        </w:rPr>
        <w:t xml:space="preserve"> </w:t>
      </w:r>
      <w:r>
        <w:t>aplica</w:t>
      </w:r>
      <w:r>
        <w:rPr>
          <w:spacing w:val="-9"/>
        </w:rPr>
        <w:t xml:space="preserve"> </w:t>
      </w:r>
      <w:r>
        <w:t>a</w:t>
      </w:r>
      <w:r>
        <w:rPr>
          <w:spacing w:val="-11"/>
        </w:rPr>
        <w:t xml:space="preserve"> </w:t>
      </w:r>
      <w:r>
        <w:t>los</w:t>
      </w:r>
      <w:r>
        <w:rPr>
          <w:spacing w:val="-9"/>
        </w:rPr>
        <w:t xml:space="preserve"> </w:t>
      </w:r>
      <w:r>
        <w:t>empleados</w:t>
      </w:r>
      <w:r>
        <w:rPr>
          <w:spacing w:val="-9"/>
        </w:rPr>
        <w:t xml:space="preserve"> </w:t>
      </w:r>
      <w:r>
        <w:t>públicos</w:t>
      </w:r>
      <w:r>
        <w:rPr>
          <w:spacing w:val="-48"/>
        </w:rPr>
        <w:t xml:space="preserve"> </w:t>
      </w:r>
      <w:r>
        <w:t>de carrera y en período de prueba que presten sus servicios en las entidades públicas que se rigen</w:t>
      </w:r>
      <w:r>
        <w:rPr>
          <w:spacing w:val="1"/>
        </w:rPr>
        <w:t xml:space="preserve"> </w:t>
      </w:r>
      <w:r>
        <w:t>por la Ley 909 de 2004 y aquellas que cuenten con Sistemas de Carrera Específicos y Especiales de</w:t>
      </w:r>
      <w:r>
        <w:rPr>
          <w:spacing w:val="1"/>
        </w:rPr>
        <w:t xml:space="preserve"> </w:t>
      </w:r>
      <w:r>
        <w:t>origen</w:t>
      </w:r>
      <w:r>
        <w:rPr>
          <w:spacing w:val="-1"/>
        </w:rPr>
        <w:t xml:space="preserve"> </w:t>
      </w:r>
      <w:r>
        <w:t>legal,</w:t>
      </w:r>
      <w:r>
        <w:rPr>
          <w:spacing w:val="-3"/>
        </w:rPr>
        <w:t xml:space="preserve"> </w:t>
      </w:r>
      <w:r>
        <w:t>mientras</w:t>
      </w:r>
      <w:r>
        <w:rPr>
          <w:spacing w:val="-3"/>
        </w:rPr>
        <w:t xml:space="preserve"> </w:t>
      </w:r>
      <w:r>
        <w:t>se</w:t>
      </w:r>
      <w:r>
        <w:rPr>
          <w:spacing w:val="1"/>
        </w:rPr>
        <w:t xml:space="preserve"> </w:t>
      </w:r>
      <w:r>
        <w:t>desarrollan</w:t>
      </w:r>
      <w:r>
        <w:rPr>
          <w:spacing w:val="-4"/>
        </w:rPr>
        <w:t xml:space="preserve"> </w:t>
      </w:r>
      <w:r>
        <w:t>sistemas</w:t>
      </w:r>
      <w:r>
        <w:rPr>
          <w:spacing w:val="-3"/>
        </w:rPr>
        <w:t xml:space="preserve"> </w:t>
      </w:r>
      <w:r>
        <w:t>de</w:t>
      </w:r>
      <w:r>
        <w:rPr>
          <w:spacing w:val="-2"/>
        </w:rPr>
        <w:t xml:space="preserve"> </w:t>
      </w:r>
      <w:r>
        <w:t>evaluación</w:t>
      </w:r>
      <w:r>
        <w:rPr>
          <w:spacing w:val="1"/>
        </w:rPr>
        <w:t xml:space="preserve"> </w:t>
      </w:r>
      <w:r>
        <w:t>propios.</w:t>
      </w:r>
    </w:p>
    <w:p w14:paraId="5AC55179" w14:textId="77777777" w:rsidR="00730C23" w:rsidRDefault="00730C23">
      <w:pPr>
        <w:pStyle w:val="Textoindependiente"/>
        <w:spacing w:before="1"/>
      </w:pPr>
    </w:p>
    <w:p w14:paraId="5ED37083" w14:textId="77777777" w:rsidR="00730C23" w:rsidRDefault="007D4EF6">
      <w:pPr>
        <w:pStyle w:val="Textoindependiente"/>
        <w:ind w:left="102" w:right="1015"/>
        <w:jc w:val="both"/>
      </w:pPr>
      <w:r>
        <w:t>Partiendo de esta consideración, cabe destacar que el literal d) del artículo 11 de la norma en cita,</w:t>
      </w:r>
      <w:r>
        <w:rPr>
          <w:spacing w:val="1"/>
        </w:rPr>
        <w:t xml:space="preserve"> </w:t>
      </w:r>
      <w:r>
        <w:t>prevé</w:t>
      </w:r>
      <w:r>
        <w:rPr>
          <w:spacing w:val="1"/>
        </w:rPr>
        <w:t xml:space="preserve"> </w:t>
      </w:r>
      <w:r>
        <w:t>como</w:t>
      </w:r>
      <w:r>
        <w:rPr>
          <w:spacing w:val="1"/>
        </w:rPr>
        <w:t xml:space="preserve"> </w:t>
      </w:r>
      <w:r>
        <w:t>una</w:t>
      </w:r>
      <w:r>
        <w:rPr>
          <w:spacing w:val="1"/>
        </w:rPr>
        <w:t xml:space="preserve"> </w:t>
      </w:r>
      <w:r>
        <w:t>función</w:t>
      </w:r>
      <w:r>
        <w:rPr>
          <w:spacing w:val="1"/>
        </w:rPr>
        <w:t xml:space="preserve"> </w:t>
      </w:r>
      <w:r>
        <w:t>a</w:t>
      </w:r>
      <w:r>
        <w:rPr>
          <w:spacing w:val="1"/>
        </w:rPr>
        <w:t xml:space="preserve"> </w:t>
      </w:r>
      <w:r>
        <w:t>cargo</w:t>
      </w:r>
      <w:r>
        <w:rPr>
          <w:spacing w:val="1"/>
        </w:rPr>
        <w:t xml:space="preserve"> </w:t>
      </w:r>
      <w:r>
        <w:t>de</w:t>
      </w:r>
      <w:r>
        <w:rPr>
          <w:spacing w:val="1"/>
        </w:rPr>
        <w:t xml:space="preserve"> </w:t>
      </w:r>
      <w:r>
        <w:t>la</w:t>
      </w:r>
      <w:r>
        <w:rPr>
          <w:spacing w:val="1"/>
        </w:rPr>
        <w:t xml:space="preserve"> </w:t>
      </w:r>
      <w:r>
        <w:t>Comisión</w:t>
      </w:r>
      <w:r>
        <w:rPr>
          <w:spacing w:val="1"/>
        </w:rPr>
        <w:t xml:space="preserve"> </w:t>
      </w:r>
      <w:r>
        <w:t>Nacional</w:t>
      </w:r>
      <w:r>
        <w:rPr>
          <w:spacing w:val="1"/>
        </w:rPr>
        <w:t xml:space="preserve"> </w:t>
      </w:r>
      <w:r>
        <w:t>del</w:t>
      </w:r>
      <w:r>
        <w:rPr>
          <w:spacing w:val="1"/>
        </w:rPr>
        <w:t xml:space="preserve"> </w:t>
      </w:r>
      <w:r>
        <w:t>Servicio</w:t>
      </w:r>
      <w:r>
        <w:rPr>
          <w:spacing w:val="1"/>
        </w:rPr>
        <w:t xml:space="preserve"> </w:t>
      </w:r>
      <w:r>
        <w:t>Civil</w:t>
      </w:r>
      <w:r>
        <w:rPr>
          <w:spacing w:val="1"/>
        </w:rPr>
        <w:t xml:space="preserve"> </w:t>
      </w:r>
      <w:r>
        <w:t>establecer</w:t>
      </w:r>
      <w:r>
        <w:rPr>
          <w:spacing w:val="1"/>
        </w:rPr>
        <w:t xml:space="preserve"> </w:t>
      </w:r>
      <w:r>
        <w:t>los</w:t>
      </w:r>
      <w:r>
        <w:rPr>
          <w:spacing w:val="1"/>
        </w:rPr>
        <w:t xml:space="preserve"> </w:t>
      </w:r>
      <w:r>
        <w:t>instrumentos necesarios para la aplicación de las normas sobre evaluación del desempeño laboral</w:t>
      </w:r>
      <w:r>
        <w:rPr>
          <w:spacing w:val="1"/>
        </w:rPr>
        <w:t xml:space="preserve"> </w:t>
      </w:r>
      <w:r>
        <w:t>de los</w:t>
      </w:r>
      <w:r>
        <w:rPr>
          <w:spacing w:val="-3"/>
        </w:rPr>
        <w:t xml:space="preserve"> </w:t>
      </w:r>
      <w:r>
        <w:t>empleados de</w:t>
      </w:r>
      <w:r>
        <w:rPr>
          <w:spacing w:val="-2"/>
        </w:rPr>
        <w:t xml:space="preserve"> </w:t>
      </w:r>
      <w:r>
        <w:t>carrera administrativa.</w:t>
      </w:r>
    </w:p>
    <w:p w14:paraId="70903E75" w14:textId="77777777" w:rsidR="00730C23" w:rsidRDefault="00730C23">
      <w:pPr>
        <w:pStyle w:val="Textoindependiente"/>
        <w:spacing w:before="12"/>
        <w:rPr>
          <w:sz w:val="21"/>
        </w:rPr>
      </w:pPr>
    </w:p>
    <w:p w14:paraId="68B90BC8" w14:textId="77777777" w:rsidR="00730C23" w:rsidRDefault="007D4EF6">
      <w:pPr>
        <w:ind w:left="102" w:right="1016"/>
        <w:jc w:val="both"/>
        <w:rPr>
          <w:i/>
        </w:rPr>
      </w:pPr>
      <w:r>
        <w:t>En</w:t>
      </w:r>
      <w:r>
        <w:rPr>
          <w:spacing w:val="-7"/>
        </w:rPr>
        <w:t xml:space="preserve"> </w:t>
      </w:r>
      <w:r>
        <w:t>mérito</w:t>
      </w:r>
      <w:r>
        <w:rPr>
          <w:spacing w:val="-4"/>
        </w:rPr>
        <w:t xml:space="preserve"> </w:t>
      </w:r>
      <w:r>
        <w:t>de</w:t>
      </w:r>
      <w:r>
        <w:rPr>
          <w:spacing w:val="-5"/>
        </w:rPr>
        <w:t xml:space="preserve"> </w:t>
      </w:r>
      <w:r>
        <w:t>lo</w:t>
      </w:r>
      <w:r>
        <w:rPr>
          <w:spacing w:val="-7"/>
        </w:rPr>
        <w:t xml:space="preserve"> </w:t>
      </w:r>
      <w:r>
        <w:t>expuesto,</w:t>
      </w:r>
      <w:r>
        <w:rPr>
          <w:spacing w:val="-5"/>
        </w:rPr>
        <w:t xml:space="preserve"> </w:t>
      </w:r>
      <w:r>
        <w:t>la</w:t>
      </w:r>
      <w:r>
        <w:rPr>
          <w:spacing w:val="-6"/>
        </w:rPr>
        <w:t xml:space="preserve"> </w:t>
      </w:r>
      <w:r>
        <w:t>Comisión</w:t>
      </w:r>
      <w:r>
        <w:rPr>
          <w:spacing w:val="-6"/>
        </w:rPr>
        <w:t xml:space="preserve"> </w:t>
      </w:r>
      <w:r>
        <w:t>Nacional</w:t>
      </w:r>
      <w:r>
        <w:rPr>
          <w:spacing w:val="-6"/>
        </w:rPr>
        <w:t xml:space="preserve"> </w:t>
      </w:r>
      <w:r>
        <w:t>del</w:t>
      </w:r>
      <w:r>
        <w:rPr>
          <w:spacing w:val="-6"/>
        </w:rPr>
        <w:t xml:space="preserve"> </w:t>
      </w:r>
      <w:r>
        <w:t>Servicio</w:t>
      </w:r>
      <w:r>
        <w:rPr>
          <w:spacing w:val="-7"/>
        </w:rPr>
        <w:t xml:space="preserve"> </w:t>
      </w:r>
      <w:r>
        <w:t>Civil</w:t>
      </w:r>
      <w:r>
        <w:rPr>
          <w:spacing w:val="-8"/>
        </w:rPr>
        <w:t xml:space="preserve"> </w:t>
      </w:r>
      <w:r>
        <w:t>en</w:t>
      </w:r>
      <w:r>
        <w:rPr>
          <w:spacing w:val="-6"/>
        </w:rPr>
        <w:t xml:space="preserve"> </w:t>
      </w:r>
      <w:r>
        <w:t>sesión</w:t>
      </w:r>
      <w:r>
        <w:rPr>
          <w:spacing w:val="-6"/>
        </w:rPr>
        <w:t xml:space="preserve"> </w:t>
      </w:r>
      <w:r>
        <w:t>del</w:t>
      </w:r>
      <w:r>
        <w:rPr>
          <w:spacing w:val="-8"/>
        </w:rPr>
        <w:t xml:space="preserve"> </w:t>
      </w:r>
      <w:r>
        <w:t>4</w:t>
      </w:r>
      <w:r>
        <w:rPr>
          <w:spacing w:val="-5"/>
        </w:rPr>
        <w:t xml:space="preserve"> </w:t>
      </w:r>
      <w:r>
        <w:t>de</w:t>
      </w:r>
      <w:r>
        <w:rPr>
          <w:spacing w:val="-7"/>
        </w:rPr>
        <w:t xml:space="preserve"> </w:t>
      </w:r>
      <w:r>
        <w:t>octubre</w:t>
      </w:r>
      <w:r>
        <w:rPr>
          <w:spacing w:val="-5"/>
        </w:rPr>
        <w:t xml:space="preserve"> </w:t>
      </w:r>
      <w:r>
        <w:t>de</w:t>
      </w:r>
      <w:r>
        <w:rPr>
          <w:spacing w:val="-5"/>
        </w:rPr>
        <w:t xml:space="preserve"> </w:t>
      </w:r>
      <w:r>
        <w:t>2018,</w:t>
      </w:r>
      <w:r>
        <w:rPr>
          <w:spacing w:val="-48"/>
        </w:rPr>
        <w:t xml:space="preserve"> </w:t>
      </w:r>
      <w:r>
        <w:t>aprobó</w:t>
      </w:r>
      <w:r>
        <w:rPr>
          <w:spacing w:val="-5"/>
        </w:rPr>
        <w:t xml:space="preserve"> </w:t>
      </w:r>
      <w:r>
        <w:t>el</w:t>
      </w:r>
      <w:r>
        <w:rPr>
          <w:spacing w:val="-3"/>
        </w:rPr>
        <w:t xml:space="preserve"> </w:t>
      </w:r>
      <w:r>
        <w:t>Sistema</w:t>
      </w:r>
      <w:r>
        <w:rPr>
          <w:spacing w:val="-6"/>
        </w:rPr>
        <w:t xml:space="preserve"> </w:t>
      </w:r>
      <w:r>
        <w:t>Tipo</w:t>
      </w:r>
      <w:r>
        <w:rPr>
          <w:spacing w:val="-5"/>
        </w:rPr>
        <w:t xml:space="preserve"> </w:t>
      </w:r>
      <w:r>
        <w:t>de</w:t>
      </w:r>
      <w:r>
        <w:rPr>
          <w:spacing w:val="-7"/>
        </w:rPr>
        <w:t xml:space="preserve"> </w:t>
      </w:r>
      <w:r>
        <w:t>Evaluación</w:t>
      </w:r>
      <w:r>
        <w:rPr>
          <w:spacing w:val="-4"/>
        </w:rPr>
        <w:t xml:space="preserve"> </w:t>
      </w:r>
      <w:r>
        <w:t>del</w:t>
      </w:r>
      <w:r>
        <w:rPr>
          <w:spacing w:val="-6"/>
        </w:rPr>
        <w:t xml:space="preserve"> </w:t>
      </w:r>
      <w:r>
        <w:t>Desempeño</w:t>
      </w:r>
      <w:r>
        <w:rPr>
          <w:spacing w:val="-4"/>
        </w:rPr>
        <w:t xml:space="preserve"> </w:t>
      </w:r>
      <w:r>
        <w:t>Laboral</w:t>
      </w:r>
      <w:r>
        <w:rPr>
          <w:spacing w:val="-8"/>
        </w:rPr>
        <w:t xml:space="preserve"> </w:t>
      </w:r>
      <w:r>
        <w:t>de</w:t>
      </w:r>
      <w:r>
        <w:rPr>
          <w:spacing w:val="-3"/>
        </w:rPr>
        <w:t xml:space="preserve"> </w:t>
      </w:r>
      <w:r>
        <w:t>los</w:t>
      </w:r>
      <w:r>
        <w:rPr>
          <w:spacing w:val="-6"/>
        </w:rPr>
        <w:t xml:space="preserve"> </w:t>
      </w:r>
      <w:r>
        <w:t>Empleados</w:t>
      </w:r>
      <w:r>
        <w:rPr>
          <w:spacing w:val="-6"/>
        </w:rPr>
        <w:t xml:space="preserve"> </w:t>
      </w:r>
      <w:r>
        <w:t>Públicos</w:t>
      </w:r>
      <w:r>
        <w:rPr>
          <w:spacing w:val="-4"/>
        </w:rPr>
        <w:t xml:space="preserve"> </w:t>
      </w:r>
      <w:r>
        <w:t>de</w:t>
      </w:r>
      <w:r>
        <w:rPr>
          <w:spacing w:val="-5"/>
        </w:rPr>
        <w:t xml:space="preserve"> </w:t>
      </w:r>
      <w:r>
        <w:t>Carrera</w:t>
      </w:r>
      <w:r>
        <w:rPr>
          <w:spacing w:val="-47"/>
        </w:rPr>
        <w:t xml:space="preserve"> </w:t>
      </w:r>
      <w:r>
        <w:t xml:space="preserve">Administrativa y en Período de Prueba, mediante Acuerdo 617 de 2018 </w:t>
      </w:r>
      <w:r>
        <w:rPr>
          <w:i/>
        </w:rPr>
        <w:t>“…Por el cual se establece</w:t>
      </w:r>
      <w:r>
        <w:rPr>
          <w:i/>
          <w:spacing w:val="1"/>
        </w:rPr>
        <w:t xml:space="preserve"> </w:t>
      </w:r>
      <w:r>
        <w:rPr>
          <w:i/>
        </w:rPr>
        <w:t>el</w:t>
      </w:r>
      <w:r>
        <w:rPr>
          <w:i/>
          <w:spacing w:val="1"/>
        </w:rPr>
        <w:t xml:space="preserve"> </w:t>
      </w:r>
      <w:r>
        <w:rPr>
          <w:i/>
        </w:rPr>
        <w:t>Sistema</w:t>
      </w:r>
      <w:r>
        <w:rPr>
          <w:i/>
          <w:spacing w:val="1"/>
        </w:rPr>
        <w:t xml:space="preserve"> </w:t>
      </w:r>
      <w:r>
        <w:rPr>
          <w:i/>
        </w:rPr>
        <w:t>Tipo</w:t>
      </w:r>
      <w:r>
        <w:rPr>
          <w:i/>
          <w:spacing w:val="1"/>
        </w:rPr>
        <w:t xml:space="preserve"> </w:t>
      </w:r>
      <w:r>
        <w:rPr>
          <w:i/>
        </w:rPr>
        <w:t>de</w:t>
      </w:r>
      <w:r>
        <w:rPr>
          <w:i/>
          <w:spacing w:val="1"/>
        </w:rPr>
        <w:t xml:space="preserve"> </w:t>
      </w:r>
      <w:r>
        <w:rPr>
          <w:i/>
        </w:rPr>
        <w:t>Evaluación</w:t>
      </w:r>
      <w:r>
        <w:rPr>
          <w:i/>
          <w:spacing w:val="1"/>
        </w:rPr>
        <w:t xml:space="preserve"> </w:t>
      </w:r>
      <w:r>
        <w:rPr>
          <w:i/>
        </w:rPr>
        <w:t>del</w:t>
      </w:r>
      <w:r>
        <w:rPr>
          <w:i/>
          <w:spacing w:val="1"/>
        </w:rPr>
        <w:t xml:space="preserve"> </w:t>
      </w:r>
      <w:r>
        <w:rPr>
          <w:i/>
        </w:rPr>
        <w:t>Desempeño</w:t>
      </w:r>
      <w:r>
        <w:rPr>
          <w:i/>
          <w:spacing w:val="1"/>
        </w:rPr>
        <w:t xml:space="preserve"> </w:t>
      </w:r>
      <w:r>
        <w:rPr>
          <w:i/>
        </w:rPr>
        <w:t>Laboral</w:t>
      </w:r>
      <w:r>
        <w:rPr>
          <w:i/>
          <w:spacing w:val="1"/>
        </w:rPr>
        <w:t xml:space="preserve"> </w:t>
      </w:r>
      <w:r>
        <w:rPr>
          <w:i/>
        </w:rPr>
        <w:t>de</w:t>
      </w:r>
      <w:r>
        <w:rPr>
          <w:i/>
          <w:spacing w:val="1"/>
        </w:rPr>
        <w:t xml:space="preserve"> </w:t>
      </w:r>
      <w:r>
        <w:rPr>
          <w:i/>
        </w:rPr>
        <w:t>los</w:t>
      </w:r>
      <w:r>
        <w:rPr>
          <w:i/>
          <w:spacing w:val="1"/>
        </w:rPr>
        <w:t xml:space="preserve"> </w:t>
      </w:r>
      <w:r>
        <w:rPr>
          <w:i/>
        </w:rPr>
        <w:t>Empleados</w:t>
      </w:r>
      <w:r>
        <w:rPr>
          <w:i/>
          <w:spacing w:val="1"/>
        </w:rPr>
        <w:t xml:space="preserve"> </w:t>
      </w:r>
      <w:r>
        <w:rPr>
          <w:i/>
        </w:rPr>
        <w:t>Públicos</w:t>
      </w:r>
      <w:r>
        <w:rPr>
          <w:i/>
          <w:spacing w:val="1"/>
        </w:rPr>
        <w:t xml:space="preserve"> </w:t>
      </w:r>
      <w:r>
        <w:rPr>
          <w:i/>
        </w:rPr>
        <w:t>de</w:t>
      </w:r>
      <w:r>
        <w:rPr>
          <w:i/>
          <w:spacing w:val="1"/>
        </w:rPr>
        <w:t xml:space="preserve"> </w:t>
      </w:r>
      <w:r>
        <w:rPr>
          <w:i/>
        </w:rPr>
        <w:t>Carrera</w:t>
      </w:r>
      <w:r>
        <w:rPr>
          <w:i/>
          <w:spacing w:val="1"/>
        </w:rPr>
        <w:t xml:space="preserve"> </w:t>
      </w:r>
      <w:r>
        <w:rPr>
          <w:i/>
        </w:rPr>
        <w:t>Administrativa</w:t>
      </w:r>
      <w:r>
        <w:rPr>
          <w:i/>
          <w:spacing w:val="-2"/>
        </w:rPr>
        <w:t xml:space="preserve"> </w:t>
      </w:r>
      <w:r>
        <w:rPr>
          <w:i/>
        </w:rPr>
        <w:t>y en</w:t>
      </w:r>
      <w:r>
        <w:rPr>
          <w:i/>
          <w:spacing w:val="-3"/>
        </w:rPr>
        <w:t xml:space="preserve"> </w:t>
      </w:r>
      <w:r>
        <w:rPr>
          <w:i/>
        </w:rPr>
        <w:t>Período de Prueba...”.</w:t>
      </w:r>
    </w:p>
    <w:p w14:paraId="1E05EC79" w14:textId="77777777" w:rsidR="00730C23" w:rsidRDefault="00730C23">
      <w:pPr>
        <w:jc w:val="both"/>
        <w:sectPr w:rsidR="00730C23">
          <w:pgSz w:w="12240" w:h="15840"/>
          <w:pgMar w:top="1660" w:right="680" w:bottom="1860" w:left="1600" w:header="708" w:footer="1672" w:gutter="0"/>
          <w:cols w:space="720"/>
        </w:sectPr>
      </w:pPr>
    </w:p>
    <w:p w14:paraId="644D9840" w14:textId="77777777" w:rsidR="00730C23" w:rsidRDefault="00730C23">
      <w:pPr>
        <w:pStyle w:val="Textoindependiente"/>
        <w:spacing w:before="9"/>
        <w:rPr>
          <w:i/>
          <w:sz w:val="24"/>
        </w:rPr>
      </w:pPr>
    </w:p>
    <w:p w14:paraId="0FD6B53B" w14:textId="77777777" w:rsidR="00730C23" w:rsidRDefault="007D4EF6">
      <w:pPr>
        <w:pStyle w:val="Textoindependiente"/>
        <w:spacing w:before="56"/>
        <w:ind w:left="102" w:right="1015"/>
        <w:jc w:val="both"/>
      </w:pPr>
      <w:r>
        <w:t>Finalmente, la Unidad Administrativa Especial de Catastro Distrital, mediante Resolución No. 0138</w:t>
      </w:r>
      <w:r>
        <w:rPr>
          <w:spacing w:val="1"/>
        </w:rPr>
        <w:t xml:space="preserve"> </w:t>
      </w:r>
      <w:r>
        <w:t>de 01 de febrero de 2019 adoptó el Sistema Tipo de Evaluación del Desempeño Laboral de los</w:t>
      </w:r>
      <w:r>
        <w:rPr>
          <w:spacing w:val="1"/>
        </w:rPr>
        <w:t xml:space="preserve"> </w:t>
      </w:r>
      <w:r>
        <w:t>Empleados Públicos de Carrera Administrativa y en Período de Prueba, que establece el Acuerdo</w:t>
      </w:r>
      <w:r>
        <w:rPr>
          <w:spacing w:val="1"/>
        </w:rPr>
        <w:t xml:space="preserve"> </w:t>
      </w:r>
      <w:r>
        <w:rPr>
          <w:spacing w:val="-1"/>
        </w:rPr>
        <w:t>617</w:t>
      </w:r>
      <w:r>
        <w:rPr>
          <w:spacing w:val="-9"/>
        </w:rPr>
        <w:t xml:space="preserve"> </w:t>
      </w:r>
      <w:r>
        <w:rPr>
          <w:spacing w:val="-1"/>
        </w:rPr>
        <w:t>de</w:t>
      </w:r>
      <w:r>
        <w:rPr>
          <w:spacing w:val="-10"/>
        </w:rPr>
        <w:t xml:space="preserve"> </w:t>
      </w:r>
      <w:r>
        <w:rPr>
          <w:spacing w:val="-1"/>
        </w:rPr>
        <w:t>2018,</w:t>
      </w:r>
      <w:r>
        <w:rPr>
          <w:spacing w:val="-8"/>
        </w:rPr>
        <w:t xml:space="preserve"> </w:t>
      </w:r>
      <w:r>
        <w:rPr>
          <w:spacing w:val="-1"/>
        </w:rPr>
        <w:t>así</w:t>
      </w:r>
      <w:r>
        <w:rPr>
          <w:spacing w:val="-10"/>
        </w:rPr>
        <w:t xml:space="preserve"> </w:t>
      </w:r>
      <w:r>
        <w:rPr>
          <w:spacing w:val="-1"/>
        </w:rPr>
        <w:t>como</w:t>
      </w:r>
      <w:r>
        <w:rPr>
          <w:spacing w:val="-7"/>
        </w:rPr>
        <w:t xml:space="preserve"> </w:t>
      </w:r>
      <w:r>
        <w:rPr>
          <w:spacing w:val="-1"/>
        </w:rPr>
        <w:t>su</w:t>
      </w:r>
      <w:r>
        <w:rPr>
          <w:spacing w:val="-11"/>
        </w:rPr>
        <w:t xml:space="preserve"> </w:t>
      </w:r>
      <w:r>
        <w:rPr>
          <w:spacing w:val="-1"/>
        </w:rPr>
        <w:t>anexo</w:t>
      </w:r>
      <w:r>
        <w:rPr>
          <w:spacing w:val="-11"/>
        </w:rPr>
        <w:t xml:space="preserve"> </w:t>
      </w:r>
      <w:r>
        <w:rPr>
          <w:spacing w:val="-1"/>
        </w:rPr>
        <w:t>técnico,</w:t>
      </w:r>
      <w:r>
        <w:rPr>
          <w:spacing w:val="-8"/>
        </w:rPr>
        <w:t xml:space="preserve"> </w:t>
      </w:r>
      <w:r>
        <w:rPr>
          <w:spacing w:val="-1"/>
        </w:rPr>
        <w:t>instrumento</w:t>
      </w:r>
      <w:r>
        <w:rPr>
          <w:spacing w:val="-12"/>
        </w:rPr>
        <w:t xml:space="preserve"> </w:t>
      </w:r>
      <w:r>
        <w:t>de</w:t>
      </w:r>
      <w:r>
        <w:rPr>
          <w:spacing w:val="-9"/>
        </w:rPr>
        <w:t xml:space="preserve"> </w:t>
      </w:r>
      <w:r>
        <w:t>evaluación,</w:t>
      </w:r>
      <w:r>
        <w:rPr>
          <w:spacing w:val="-11"/>
        </w:rPr>
        <w:t xml:space="preserve"> </w:t>
      </w:r>
      <w:r>
        <w:t>adiciones</w:t>
      </w:r>
      <w:r>
        <w:rPr>
          <w:spacing w:val="-11"/>
        </w:rPr>
        <w:t xml:space="preserve"> </w:t>
      </w:r>
      <w:r>
        <w:t>y</w:t>
      </w:r>
      <w:r>
        <w:rPr>
          <w:spacing w:val="-13"/>
        </w:rPr>
        <w:t xml:space="preserve"> </w:t>
      </w:r>
      <w:r>
        <w:t>modificaciones</w:t>
      </w:r>
      <w:r>
        <w:rPr>
          <w:spacing w:val="-8"/>
        </w:rPr>
        <w:t xml:space="preserve"> </w:t>
      </w:r>
      <w:r>
        <w:t>para</w:t>
      </w:r>
      <w:r>
        <w:rPr>
          <w:spacing w:val="-47"/>
        </w:rPr>
        <w:t xml:space="preserve"> </w:t>
      </w:r>
      <w:r>
        <w:t>evaluar y calificar a los Empleados Públicos de Carrera Administrativa y en Periodo de Prueba, a</w:t>
      </w:r>
      <w:r>
        <w:rPr>
          <w:spacing w:val="1"/>
        </w:rPr>
        <w:t xml:space="preserve"> </w:t>
      </w:r>
      <w:r>
        <w:t>partir</w:t>
      </w:r>
      <w:r>
        <w:rPr>
          <w:spacing w:val="-1"/>
        </w:rPr>
        <w:t xml:space="preserve"> </w:t>
      </w:r>
      <w:r>
        <w:t>del</w:t>
      </w:r>
      <w:r>
        <w:rPr>
          <w:spacing w:val="-2"/>
        </w:rPr>
        <w:t xml:space="preserve"> </w:t>
      </w:r>
      <w:r>
        <w:t>01 de</w:t>
      </w:r>
      <w:r>
        <w:rPr>
          <w:spacing w:val="1"/>
        </w:rPr>
        <w:t xml:space="preserve"> </w:t>
      </w:r>
      <w:r>
        <w:t>febrero</w:t>
      </w:r>
      <w:r>
        <w:rPr>
          <w:spacing w:val="1"/>
        </w:rPr>
        <w:t xml:space="preserve"> </w:t>
      </w:r>
      <w:r>
        <w:t>de 2019.</w:t>
      </w:r>
    </w:p>
    <w:p w14:paraId="20FFFD31" w14:textId="77777777" w:rsidR="00730C23" w:rsidRDefault="00730C23">
      <w:pPr>
        <w:jc w:val="both"/>
      </w:pPr>
    </w:p>
    <w:p w14:paraId="3AF35414" w14:textId="59FF15CC" w:rsidR="00183379" w:rsidRDefault="00183379" w:rsidP="00183379">
      <w:pPr>
        <w:pStyle w:val="Textoindependiente"/>
        <w:spacing w:before="56"/>
        <w:ind w:left="102" w:right="1015"/>
        <w:jc w:val="both"/>
        <w:sectPr w:rsidR="00183379" w:rsidSect="00183379">
          <w:headerReference w:type="default" r:id="rId12"/>
          <w:footerReference w:type="default" r:id="rId13"/>
          <w:pgSz w:w="12240" w:h="15840"/>
          <w:pgMar w:top="1660" w:right="758" w:bottom="1860" w:left="1600" w:header="708" w:footer="1672" w:gutter="0"/>
          <w:cols w:space="720"/>
        </w:sectPr>
      </w:pPr>
      <w:r>
        <w:t xml:space="preserve">En el marco de la declaratoria de </w:t>
      </w:r>
      <w:r w:rsidR="00365622">
        <w:t>emergencia económica social</w:t>
      </w:r>
      <w:r>
        <w:t xml:space="preserve"> y ecológica, la comisión nacional del servicio </w:t>
      </w:r>
      <w:r w:rsidR="00365622">
        <w:t>civil expidió</w:t>
      </w:r>
      <w:r>
        <w:t xml:space="preserve"> la circular 009 de 2020 </w:t>
      </w:r>
      <w:r>
        <w:t>se toman algunas medidas frente a aspectos relacionados con los procesos de selección y período de prueba</w:t>
      </w:r>
      <w:r w:rsidR="00D206E4">
        <w:t>, los cuales se han seguido como lineamiento en la entidad.</w:t>
      </w:r>
    </w:p>
    <w:p w14:paraId="23ED4D39" w14:textId="77777777" w:rsidR="00730C23" w:rsidRDefault="00730C23">
      <w:pPr>
        <w:pStyle w:val="Textoindependiente"/>
        <w:spacing w:before="3"/>
        <w:rPr>
          <w:sz w:val="27"/>
        </w:rPr>
      </w:pPr>
    </w:p>
    <w:p w14:paraId="61B841E5" w14:textId="77777777" w:rsidR="00730C23" w:rsidRDefault="007D4EF6">
      <w:pPr>
        <w:pStyle w:val="Ttulo1"/>
        <w:numPr>
          <w:ilvl w:val="0"/>
          <w:numId w:val="4"/>
        </w:numPr>
        <w:tabs>
          <w:tab w:val="left" w:pos="3554"/>
        </w:tabs>
        <w:ind w:left="3553" w:hanging="243"/>
        <w:jc w:val="left"/>
      </w:pPr>
      <w:r>
        <w:t>MARCO</w:t>
      </w:r>
      <w:r>
        <w:rPr>
          <w:spacing w:val="-4"/>
        </w:rPr>
        <w:t xml:space="preserve"> </w:t>
      </w:r>
      <w:r>
        <w:t>CONCEPTUAL</w:t>
      </w:r>
    </w:p>
    <w:p w14:paraId="74C4E540" w14:textId="77777777" w:rsidR="00730C23" w:rsidRDefault="00730C23">
      <w:pPr>
        <w:pStyle w:val="Textoindependiente"/>
        <w:rPr>
          <w:b/>
          <w:sz w:val="24"/>
        </w:rPr>
      </w:pPr>
    </w:p>
    <w:p w14:paraId="409BBA24" w14:textId="218F0FB9" w:rsidR="00730C23" w:rsidRDefault="00177FC8">
      <w:pPr>
        <w:ind w:left="102" w:right="1018"/>
        <w:jc w:val="both"/>
        <w:rPr>
          <w:sz w:val="24"/>
        </w:rPr>
      </w:pPr>
      <w:r>
        <w:rPr>
          <w:sz w:val="24"/>
        </w:rPr>
        <w:t xml:space="preserve">Estando la evaluación de desempeño laboral </w:t>
      </w:r>
      <w:r w:rsidR="007D4EF6">
        <w:rPr>
          <w:sz w:val="24"/>
        </w:rPr>
        <w:t>encaminada</w:t>
      </w:r>
      <w:r w:rsidR="007D4EF6">
        <w:rPr>
          <w:spacing w:val="1"/>
          <w:sz w:val="24"/>
        </w:rPr>
        <w:t xml:space="preserve"> </w:t>
      </w:r>
      <w:r w:rsidR="007D4EF6">
        <w:rPr>
          <w:sz w:val="24"/>
        </w:rPr>
        <w:t>a</w:t>
      </w:r>
      <w:r w:rsidR="007D4EF6">
        <w:rPr>
          <w:spacing w:val="1"/>
          <w:sz w:val="24"/>
        </w:rPr>
        <w:t xml:space="preserve"> </w:t>
      </w:r>
      <w:r w:rsidR="007D4EF6">
        <w:rPr>
          <w:sz w:val="24"/>
        </w:rPr>
        <w:t>valorar</w:t>
      </w:r>
      <w:r w:rsidR="007D4EF6">
        <w:rPr>
          <w:spacing w:val="1"/>
          <w:sz w:val="24"/>
        </w:rPr>
        <w:t xml:space="preserve"> </w:t>
      </w:r>
      <w:r w:rsidR="007D4EF6">
        <w:rPr>
          <w:sz w:val="24"/>
        </w:rPr>
        <w:t>las</w:t>
      </w:r>
      <w:r w:rsidR="007D4EF6">
        <w:rPr>
          <w:spacing w:val="1"/>
          <w:sz w:val="24"/>
        </w:rPr>
        <w:t xml:space="preserve"> </w:t>
      </w:r>
      <w:r w:rsidR="007D4EF6">
        <w:rPr>
          <w:sz w:val="24"/>
        </w:rPr>
        <w:t>contribuciones</w:t>
      </w:r>
      <w:r w:rsidR="007D4EF6">
        <w:rPr>
          <w:spacing w:val="1"/>
          <w:sz w:val="24"/>
        </w:rPr>
        <w:t xml:space="preserve"> </w:t>
      </w:r>
      <w:r w:rsidR="007D4EF6">
        <w:rPr>
          <w:sz w:val="24"/>
        </w:rPr>
        <w:t>individuales</w:t>
      </w:r>
      <w:r w:rsidR="007D4EF6">
        <w:rPr>
          <w:spacing w:val="1"/>
          <w:sz w:val="24"/>
        </w:rPr>
        <w:t xml:space="preserve"> </w:t>
      </w:r>
      <w:r w:rsidR="007D4EF6">
        <w:rPr>
          <w:sz w:val="24"/>
        </w:rPr>
        <w:t>y</w:t>
      </w:r>
      <w:r w:rsidR="007D4EF6">
        <w:rPr>
          <w:spacing w:val="1"/>
          <w:sz w:val="24"/>
        </w:rPr>
        <w:t xml:space="preserve"> </w:t>
      </w:r>
      <w:r w:rsidR="007D4EF6">
        <w:rPr>
          <w:sz w:val="24"/>
        </w:rPr>
        <w:t>el</w:t>
      </w:r>
      <w:r w:rsidR="007D4EF6">
        <w:rPr>
          <w:spacing w:val="1"/>
          <w:sz w:val="24"/>
        </w:rPr>
        <w:t xml:space="preserve"> </w:t>
      </w:r>
      <w:r w:rsidR="007D4EF6">
        <w:rPr>
          <w:sz w:val="24"/>
        </w:rPr>
        <w:t>comportamiento</w:t>
      </w:r>
      <w:r w:rsidR="007D4EF6">
        <w:rPr>
          <w:spacing w:val="1"/>
          <w:sz w:val="24"/>
        </w:rPr>
        <w:t xml:space="preserve"> </w:t>
      </w:r>
      <w:r w:rsidR="007D4EF6">
        <w:rPr>
          <w:sz w:val="24"/>
        </w:rPr>
        <w:t>del</w:t>
      </w:r>
      <w:r w:rsidR="007D4EF6">
        <w:rPr>
          <w:spacing w:val="1"/>
          <w:sz w:val="24"/>
        </w:rPr>
        <w:t xml:space="preserve"> </w:t>
      </w:r>
      <w:r w:rsidR="007D4EF6">
        <w:rPr>
          <w:sz w:val="24"/>
        </w:rPr>
        <w:t>evaluado,</w:t>
      </w:r>
      <w:r w:rsidR="007D4EF6">
        <w:rPr>
          <w:spacing w:val="1"/>
          <w:sz w:val="24"/>
        </w:rPr>
        <w:t xml:space="preserve"> </w:t>
      </w:r>
      <w:r w:rsidR="007D4EF6">
        <w:rPr>
          <w:sz w:val="24"/>
        </w:rPr>
        <w:t>midiendo</w:t>
      </w:r>
      <w:r w:rsidR="007D4EF6">
        <w:rPr>
          <w:spacing w:val="1"/>
          <w:sz w:val="24"/>
        </w:rPr>
        <w:t xml:space="preserve"> </w:t>
      </w:r>
      <w:r w:rsidR="007D4EF6">
        <w:rPr>
          <w:sz w:val="24"/>
        </w:rPr>
        <w:t>el</w:t>
      </w:r>
      <w:r w:rsidR="007D4EF6">
        <w:rPr>
          <w:spacing w:val="1"/>
          <w:sz w:val="24"/>
        </w:rPr>
        <w:t xml:space="preserve"> </w:t>
      </w:r>
      <w:r w:rsidR="007D4EF6">
        <w:rPr>
          <w:sz w:val="24"/>
        </w:rPr>
        <w:t>impacto</w:t>
      </w:r>
      <w:r w:rsidR="007D4EF6">
        <w:rPr>
          <w:spacing w:val="1"/>
          <w:sz w:val="24"/>
        </w:rPr>
        <w:t xml:space="preserve"> </w:t>
      </w:r>
      <w:r w:rsidR="007D4EF6">
        <w:rPr>
          <w:sz w:val="24"/>
        </w:rPr>
        <w:t>positivo</w:t>
      </w:r>
      <w:r w:rsidR="007D4EF6">
        <w:rPr>
          <w:spacing w:val="1"/>
          <w:sz w:val="24"/>
        </w:rPr>
        <w:t xml:space="preserve"> </w:t>
      </w:r>
      <w:r w:rsidR="007D4EF6">
        <w:rPr>
          <w:sz w:val="24"/>
        </w:rPr>
        <w:t>o</w:t>
      </w:r>
      <w:r w:rsidR="007D4EF6">
        <w:rPr>
          <w:spacing w:val="1"/>
          <w:sz w:val="24"/>
        </w:rPr>
        <w:t xml:space="preserve"> </w:t>
      </w:r>
      <w:r w:rsidR="007D4EF6">
        <w:rPr>
          <w:sz w:val="24"/>
        </w:rPr>
        <w:t>negativo</w:t>
      </w:r>
      <w:r w:rsidR="007D4EF6">
        <w:rPr>
          <w:spacing w:val="1"/>
          <w:sz w:val="24"/>
        </w:rPr>
        <w:t xml:space="preserve"> </w:t>
      </w:r>
      <w:r w:rsidR="007D4EF6">
        <w:rPr>
          <w:sz w:val="24"/>
        </w:rPr>
        <w:t>en</w:t>
      </w:r>
      <w:r w:rsidR="007D4EF6">
        <w:rPr>
          <w:spacing w:val="1"/>
          <w:sz w:val="24"/>
        </w:rPr>
        <w:t xml:space="preserve"> </w:t>
      </w:r>
      <w:r w:rsidR="007D4EF6">
        <w:rPr>
          <w:sz w:val="24"/>
        </w:rPr>
        <w:t>el</w:t>
      </w:r>
      <w:r w:rsidR="007D4EF6">
        <w:rPr>
          <w:spacing w:val="1"/>
          <w:sz w:val="24"/>
        </w:rPr>
        <w:t xml:space="preserve"> </w:t>
      </w:r>
      <w:r w:rsidR="007D4EF6">
        <w:rPr>
          <w:sz w:val="24"/>
        </w:rPr>
        <w:t>logro</w:t>
      </w:r>
      <w:r w:rsidR="007D4EF6">
        <w:rPr>
          <w:spacing w:val="1"/>
          <w:sz w:val="24"/>
        </w:rPr>
        <w:t xml:space="preserve"> </w:t>
      </w:r>
      <w:r w:rsidR="007D4EF6">
        <w:rPr>
          <w:sz w:val="24"/>
        </w:rPr>
        <w:t>de</w:t>
      </w:r>
      <w:r w:rsidR="007D4EF6">
        <w:rPr>
          <w:spacing w:val="1"/>
          <w:sz w:val="24"/>
        </w:rPr>
        <w:t xml:space="preserve"> </w:t>
      </w:r>
      <w:r w:rsidR="007D4EF6">
        <w:rPr>
          <w:sz w:val="24"/>
        </w:rPr>
        <w:t>las</w:t>
      </w:r>
      <w:r w:rsidR="007D4EF6">
        <w:rPr>
          <w:spacing w:val="1"/>
          <w:sz w:val="24"/>
        </w:rPr>
        <w:t xml:space="preserve"> </w:t>
      </w:r>
      <w:r w:rsidR="007D4EF6">
        <w:rPr>
          <w:sz w:val="24"/>
        </w:rPr>
        <w:t>metas</w:t>
      </w:r>
      <w:r w:rsidR="007D4EF6">
        <w:rPr>
          <w:spacing w:val="1"/>
          <w:sz w:val="24"/>
        </w:rPr>
        <w:t xml:space="preserve"> </w:t>
      </w:r>
      <w:r w:rsidR="007D4EF6">
        <w:rPr>
          <w:sz w:val="24"/>
        </w:rPr>
        <w:t>institucionales.</w:t>
      </w:r>
      <w:r w:rsidR="007D4EF6">
        <w:rPr>
          <w:spacing w:val="1"/>
          <w:sz w:val="24"/>
        </w:rPr>
        <w:t xml:space="preserve"> </w:t>
      </w:r>
      <w:r w:rsidR="007D4EF6">
        <w:rPr>
          <w:sz w:val="24"/>
        </w:rPr>
        <w:t>Esta</w:t>
      </w:r>
      <w:r w:rsidR="007D4EF6">
        <w:rPr>
          <w:spacing w:val="1"/>
          <w:sz w:val="24"/>
        </w:rPr>
        <w:t xml:space="preserve"> </w:t>
      </w:r>
      <w:r w:rsidR="007D4EF6">
        <w:rPr>
          <w:sz w:val="24"/>
        </w:rPr>
        <w:t>evaluación</w:t>
      </w:r>
      <w:r w:rsidR="007D4EF6">
        <w:rPr>
          <w:spacing w:val="1"/>
          <w:sz w:val="24"/>
        </w:rPr>
        <w:t xml:space="preserve"> </w:t>
      </w:r>
      <w:r w:rsidR="007D4EF6">
        <w:rPr>
          <w:sz w:val="24"/>
        </w:rPr>
        <w:t>de</w:t>
      </w:r>
      <w:r w:rsidR="007D4EF6">
        <w:rPr>
          <w:spacing w:val="1"/>
          <w:sz w:val="24"/>
        </w:rPr>
        <w:t xml:space="preserve"> </w:t>
      </w:r>
      <w:r w:rsidR="007D4EF6">
        <w:rPr>
          <w:sz w:val="24"/>
        </w:rPr>
        <w:t>tipo</w:t>
      </w:r>
      <w:r w:rsidR="007D4EF6">
        <w:rPr>
          <w:spacing w:val="1"/>
          <w:sz w:val="24"/>
        </w:rPr>
        <w:t xml:space="preserve"> </w:t>
      </w:r>
      <w:r w:rsidR="007D4EF6">
        <w:rPr>
          <w:sz w:val="24"/>
        </w:rPr>
        <w:t>individual</w:t>
      </w:r>
      <w:r w:rsidR="007D4EF6">
        <w:rPr>
          <w:spacing w:val="-3"/>
          <w:sz w:val="24"/>
        </w:rPr>
        <w:t xml:space="preserve"> </w:t>
      </w:r>
      <w:r w:rsidR="007D4EF6">
        <w:rPr>
          <w:sz w:val="24"/>
        </w:rPr>
        <w:t>permite</w:t>
      </w:r>
      <w:r w:rsidR="007D4EF6">
        <w:rPr>
          <w:spacing w:val="-1"/>
          <w:sz w:val="24"/>
        </w:rPr>
        <w:t xml:space="preserve"> </w:t>
      </w:r>
      <w:r w:rsidR="007D4EF6">
        <w:rPr>
          <w:sz w:val="24"/>
        </w:rPr>
        <w:t>así mismo</w:t>
      </w:r>
      <w:r w:rsidR="007D4EF6">
        <w:rPr>
          <w:spacing w:val="1"/>
          <w:sz w:val="24"/>
        </w:rPr>
        <w:t xml:space="preserve"> </w:t>
      </w:r>
      <w:r w:rsidR="007D4EF6">
        <w:rPr>
          <w:sz w:val="24"/>
        </w:rPr>
        <w:t>medir</w:t>
      </w:r>
      <w:r w:rsidR="007D4EF6">
        <w:rPr>
          <w:spacing w:val="-1"/>
          <w:sz w:val="24"/>
        </w:rPr>
        <w:t xml:space="preserve"> </w:t>
      </w:r>
      <w:r w:rsidR="007D4EF6">
        <w:rPr>
          <w:sz w:val="24"/>
        </w:rPr>
        <w:t>el</w:t>
      </w:r>
      <w:r w:rsidR="007D4EF6">
        <w:rPr>
          <w:spacing w:val="-2"/>
          <w:sz w:val="24"/>
        </w:rPr>
        <w:t xml:space="preserve"> </w:t>
      </w:r>
      <w:r w:rsidR="007D4EF6">
        <w:rPr>
          <w:sz w:val="24"/>
        </w:rPr>
        <w:t>desempeño</w:t>
      </w:r>
      <w:r w:rsidR="007D4EF6">
        <w:rPr>
          <w:spacing w:val="1"/>
          <w:sz w:val="24"/>
        </w:rPr>
        <w:t xml:space="preserve"> </w:t>
      </w:r>
      <w:r w:rsidR="007D4EF6">
        <w:rPr>
          <w:sz w:val="24"/>
        </w:rPr>
        <w:t>institucional.</w:t>
      </w:r>
    </w:p>
    <w:p w14:paraId="3140D484" w14:textId="77777777" w:rsidR="00730C23" w:rsidRDefault="00730C23">
      <w:pPr>
        <w:pStyle w:val="Textoindependiente"/>
        <w:spacing w:before="7"/>
        <w:rPr>
          <w:sz w:val="21"/>
        </w:rPr>
      </w:pPr>
    </w:p>
    <w:p w14:paraId="1F2592D6" w14:textId="77777777" w:rsidR="00730C23" w:rsidRDefault="007D4EF6">
      <w:pPr>
        <w:ind w:left="102" w:right="819"/>
        <w:rPr>
          <w:sz w:val="24"/>
        </w:rPr>
      </w:pPr>
      <w:r>
        <w:rPr>
          <w:sz w:val="24"/>
        </w:rPr>
        <w:t>El</w:t>
      </w:r>
      <w:r>
        <w:rPr>
          <w:spacing w:val="-2"/>
          <w:sz w:val="24"/>
        </w:rPr>
        <w:t xml:space="preserve"> </w:t>
      </w:r>
      <w:r>
        <w:rPr>
          <w:sz w:val="24"/>
        </w:rPr>
        <w:t>proceso</w:t>
      </w:r>
      <w:r>
        <w:rPr>
          <w:spacing w:val="-1"/>
          <w:sz w:val="24"/>
        </w:rPr>
        <w:t xml:space="preserve"> </w:t>
      </w:r>
      <w:r>
        <w:rPr>
          <w:sz w:val="24"/>
        </w:rPr>
        <w:t>de</w:t>
      </w:r>
      <w:r>
        <w:rPr>
          <w:spacing w:val="-1"/>
          <w:sz w:val="24"/>
        </w:rPr>
        <w:t xml:space="preserve"> </w:t>
      </w:r>
      <w:r>
        <w:rPr>
          <w:sz w:val="24"/>
        </w:rPr>
        <w:t>Evaluación</w:t>
      </w:r>
      <w:r>
        <w:rPr>
          <w:spacing w:val="-4"/>
          <w:sz w:val="24"/>
        </w:rPr>
        <w:t xml:space="preserve"> </w:t>
      </w:r>
      <w:r>
        <w:rPr>
          <w:sz w:val="24"/>
        </w:rPr>
        <w:t>del</w:t>
      </w:r>
      <w:r>
        <w:rPr>
          <w:spacing w:val="-4"/>
          <w:sz w:val="24"/>
        </w:rPr>
        <w:t xml:space="preserve"> </w:t>
      </w:r>
      <w:r>
        <w:rPr>
          <w:sz w:val="24"/>
        </w:rPr>
        <w:t>Desempeño</w:t>
      </w:r>
      <w:r>
        <w:rPr>
          <w:spacing w:val="-1"/>
          <w:sz w:val="24"/>
        </w:rPr>
        <w:t xml:space="preserve"> </w:t>
      </w:r>
      <w:r>
        <w:rPr>
          <w:sz w:val="24"/>
        </w:rPr>
        <w:t>Laboral</w:t>
      </w:r>
      <w:r>
        <w:rPr>
          <w:spacing w:val="-6"/>
          <w:sz w:val="24"/>
        </w:rPr>
        <w:t xml:space="preserve"> </w:t>
      </w:r>
      <w:r>
        <w:rPr>
          <w:sz w:val="24"/>
        </w:rPr>
        <w:t>para</w:t>
      </w:r>
      <w:r>
        <w:rPr>
          <w:spacing w:val="-2"/>
          <w:sz w:val="24"/>
        </w:rPr>
        <w:t xml:space="preserve"> </w:t>
      </w:r>
      <w:r>
        <w:rPr>
          <w:sz w:val="24"/>
        </w:rPr>
        <w:t>el</w:t>
      </w:r>
      <w:r>
        <w:rPr>
          <w:spacing w:val="-4"/>
          <w:sz w:val="24"/>
        </w:rPr>
        <w:t xml:space="preserve"> </w:t>
      </w:r>
      <w:r>
        <w:rPr>
          <w:sz w:val="24"/>
        </w:rPr>
        <w:t>periodo</w:t>
      </w:r>
      <w:r>
        <w:rPr>
          <w:spacing w:val="-1"/>
          <w:sz w:val="24"/>
        </w:rPr>
        <w:t xml:space="preserve"> </w:t>
      </w:r>
      <w:r>
        <w:rPr>
          <w:sz w:val="24"/>
        </w:rPr>
        <w:t>anual</w:t>
      </w:r>
      <w:r>
        <w:rPr>
          <w:spacing w:val="-4"/>
          <w:sz w:val="24"/>
        </w:rPr>
        <w:t xml:space="preserve"> </w:t>
      </w:r>
      <w:r>
        <w:rPr>
          <w:sz w:val="24"/>
        </w:rPr>
        <w:t>y</w:t>
      </w:r>
      <w:r>
        <w:rPr>
          <w:spacing w:val="-2"/>
          <w:sz w:val="24"/>
        </w:rPr>
        <w:t xml:space="preserve"> </w:t>
      </w:r>
      <w:r>
        <w:rPr>
          <w:sz w:val="24"/>
        </w:rPr>
        <w:t>el</w:t>
      </w:r>
      <w:r>
        <w:rPr>
          <w:spacing w:val="-3"/>
          <w:sz w:val="24"/>
        </w:rPr>
        <w:t xml:space="preserve"> </w:t>
      </w:r>
      <w:r>
        <w:rPr>
          <w:sz w:val="24"/>
        </w:rPr>
        <w:t>período</w:t>
      </w:r>
      <w:r>
        <w:rPr>
          <w:spacing w:val="-4"/>
          <w:sz w:val="24"/>
        </w:rPr>
        <w:t xml:space="preserve"> </w:t>
      </w:r>
      <w:r>
        <w:rPr>
          <w:sz w:val="24"/>
        </w:rPr>
        <w:t>de</w:t>
      </w:r>
      <w:r>
        <w:rPr>
          <w:spacing w:val="-51"/>
          <w:sz w:val="24"/>
        </w:rPr>
        <w:t xml:space="preserve"> </w:t>
      </w:r>
      <w:r>
        <w:rPr>
          <w:sz w:val="24"/>
        </w:rPr>
        <w:t>prueba</w:t>
      </w:r>
      <w:r>
        <w:rPr>
          <w:spacing w:val="-1"/>
          <w:sz w:val="24"/>
        </w:rPr>
        <w:t xml:space="preserve"> </w:t>
      </w:r>
      <w:r>
        <w:rPr>
          <w:sz w:val="24"/>
        </w:rPr>
        <w:t>se</w:t>
      </w:r>
      <w:r>
        <w:rPr>
          <w:spacing w:val="-2"/>
          <w:sz w:val="24"/>
        </w:rPr>
        <w:t xml:space="preserve"> </w:t>
      </w:r>
      <w:r>
        <w:rPr>
          <w:sz w:val="24"/>
        </w:rPr>
        <w:t>desarrollará</w:t>
      </w:r>
      <w:r>
        <w:rPr>
          <w:spacing w:val="-2"/>
          <w:sz w:val="24"/>
        </w:rPr>
        <w:t xml:space="preserve"> </w:t>
      </w:r>
      <w:r>
        <w:rPr>
          <w:sz w:val="24"/>
        </w:rPr>
        <w:t>de</w:t>
      </w:r>
      <w:r>
        <w:rPr>
          <w:spacing w:val="1"/>
          <w:sz w:val="24"/>
        </w:rPr>
        <w:t xml:space="preserve"> </w:t>
      </w:r>
      <w:r>
        <w:rPr>
          <w:sz w:val="24"/>
        </w:rPr>
        <w:t>acuerdo</w:t>
      </w:r>
      <w:r>
        <w:rPr>
          <w:spacing w:val="1"/>
          <w:sz w:val="24"/>
        </w:rPr>
        <w:t xml:space="preserve"> </w:t>
      </w:r>
      <w:r>
        <w:rPr>
          <w:sz w:val="24"/>
        </w:rPr>
        <w:t>con las</w:t>
      </w:r>
      <w:r>
        <w:rPr>
          <w:spacing w:val="-2"/>
          <w:sz w:val="24"/>
        </w:rPr>
        <w:t xml:space="preserve"> </w:t>
      </w:r>
      <w:r>
        <w:rPr>
          <w:sz w:val="24"/>
        </w:rPr>
        <w:t>siguientes</w:t>
      </w:r>
      <w:r>
        <w:rPr>
          <w:spacing w:val="1"/>
          <w:sz w:val="24"/>
        </w:rPr>
        <w:t xml:space="preserve"> </w:t>
      </w:r>
      <w:r>
        <w:rPr>
          <w:sz w:val="24"/>
        </w:rPr>
        <w:t>fases:</w:t>
      </w:r>
    </w:p>
    <w:p w14:paraId="7F7EEF22" w14:textId="77777777" w:rsidR="00730C23" w:rsidRDefault="00730C23">
      <w:pPr>
        <w:pStyle w:val="Textoindependiente"/>
        <w:rPr>
          <w:sz w:val="24"/>
        </w:rPr>
      </w:pPr>
    </w:p>
    <w:p w14:paraId="43A8F1EC" w14:textId="77777777" w:rsidR="00730C23" w:rsidRDefault="007D4EF6">
      <w:pPr>
        <w:pStyle w:val="Prrafodelista"/>
        <w:numPr>
          <w:ilvl w:val="1"/>
          <w:numId w:val="3"/>
        </w:numPr>
        <w:tabs>
          <w:tab w:val="left" w:pos="522"/>
        </w:tabs>
        <w:spacing w:before="151"/>
        <w:rPr>
          <w:sz w:val="24"/>
        </w:rPr>
      </w:pPr>
      <w:r>
        <w:rPr>
          <w:sz w:val="24"/>
        </w:rPr>
        <w:t>Primera</w:t>
      </w:r>
      <w:r>
        <w:rPr>
          <w:spacing w:val="-2"/>
          <w:sz w:val="24"/>
        </w:rPr>
        <w:t xml:space="preserve"> </w:t>
      </w:r>
      <w:r>
        <w:rPr>
          <w:sz w:val="24"/>
        </w:rPr>
        <w:t>Fase:</w:t>
      </w:r>
      <w:r>
        <w:rPr>
          <w:spacing w:val="-1"/>
          <w:sz w:val="24"/>
        </w:rPr>
        <w:t xml:space="preserve"> </w:t>
      </w:r>
      <w:r>
        <w:rPr>
          <w:sz w:val="24"/>
        </w:rPr>
        <w:t>Concertación</w:t>
      </w:r>
      <w:r>
        <w:rPr>
          <w:spacing w:val="-4"/>
          <w:sz w:val="24"/>
        </w:rPr>
        <w:t xml:space="preserve"> </w:t>
      </w:r>
      <w:r>
        <w:rPr>
          <w:sz w:val="24"/>
        </w:rPr>
        <w:t>de</w:t>
      </w:r>
      <w:r>
        <w:rPr>
          <w:spacing w:val="-2"/>
          <w:sz w:val="24"/>
        </w:rPr>
        <w:t xml:space="preserve"> </w:t>
      </w:r>
      <w:r>
        <w:rPr>
          <w:sz w:val="24"/>
        </w:rPr>
        <w:t>compromisos</w:t>
      </w:r>
    </w:p>
    <w:p w14:paraId="4355CD44" w14:textId="77777777" w:rsidR="00730C23" w:rsidRDefault="007D4EF6">
      <w:pPr>
        <w:pStyle w:val="Prrafodelista"/>
        <w:numPr>
          <w:ilvl w:val="1"/>
          <w:numId w:val="3"/>
        </w:numPr>
        <w:tabs>
          <w:tab w:val="left" w:pos="522"/>
        </w:tabs>
        <w:rPr>
          <w:sz w:val="24"/>
        </w:rPr>
      </w:pPr>
      <w:r>
        <w:rPr>
          <w:sz w:val="24"/>
        </w:rPr>
        <w:t>Segunda</w:t>
      </w:r>
      <w:r>
        <w:rPr>
          <w:spacing w:val="-6"/>
          <w:sz w:val="24"/>
        </w:rPr>
        <w:t xml:space="preserve"> </w:t>
      </w:r>
      <w:r>
        <w:rPr>
          <w:sz w:val="24"/>
        </w:rPr>
        <w:t>fase:</w:t>
      </w:r>
      <w:r>
        <w:rPr>
          <w:spacing w:val="-1"/>
          <w:sz w:val="24"/>
        </w:rPr>
        <w:t xml:space="preserve"> </w:t>
      </w:r>
      <w:r>
        <w:rPr>
          <w:sz w:val="24"/>
        </w:rPr>
        <w:t>Seguimiento</w:t>
      </w:r>
    </w:p>
    <w:p w14:paraId="4DB07E12" w14:textId="77777777" w:rsidR="00730C23" w:rsidRDefault="007D4EF6">
      <w:pPr>
        <w:pStyle w:val="Prrafodelista"/>
        <w:numPr>
          <w:ilvl w:val="1"/>
          <w:numId w:val="3"/>
        </w:numPr>
        <w:tabs>
          <w:tab w:val="left" w:pos="522"/>
        </w:tabs>
        <w:rPr>
          <w:sz w:val="24"/>
        </w:rPr>
      </w:pPr>
      <w:r>
        <w:rPr>
          <w:sz w:val="24"/>
        </w:rPr>
        <w:t>Tercera</w:t>
      </w:r>
      <w:r>
        <w:rPr>
          <w:spacing w:val="-5"/>
          <w:sz w:val="24"/>
        </w:rPr>
        <w:t xml:space="preserve"> </w:t>
      </w:r>
      <w:r>
        <w:rPr>
          <w:sz w:val="24"/>
        </w:rPr>
        <w:t>Fase:</w:t>
      </w:r>
      <w:r>
        <w:rPr>
          <w:spacing w:val="-2"/>
          <w:sz w:val="24"/>
        </w:rPr>
        <w:t xml:space="preserve"> </w:t>
      </w:r>
      <w:r>
        <w:rPr>
          <w:sz w:val="24"/>
        </w:rPr>
        <w:t>Evaluaciones</w:t>
      </w:r>
      <w:r>
        <w:rPr>
          <w:spacing w:val="-2"/>
          <w:sz w:val="24"/>
        </w:rPr>
        <w:t xml:space="preserve"> </w:t>
      </w:r>
      <w:r>
        <w:rPr>
          <w:sz w:val="24"/>
        </w:rPr>
        <w:t>parciales</w:t>
      </w:r>
    </w:p>
    <w:p w14:paraId="06E1669D" w14:textId="77777777" w:rsidR="00730C23" w:rsidRDefault="007D4EF6">
      <w:pPr>
        <w:pStyle w:val="Prrafodelista"/>
        <w:numPr>
          <w:ilvl w:val="1"/>
          <w:numId w:val="3"/>
        </w:numPr>
        <w:tabs>
          <w:tab w:val="left" w:pos="522"/>
        </w:tabs>
        <w:rPr>
          <w:sz w:val="24"/>
        </w:rPr>
      </w:pPr>
      <w:r>
        <w:rPr>
          <w:sz w:val="24"/>
        </w:rPr>
        <w:t>Cuarta</w:t>
      </w:r>
      <w:r>
        <w:rPr>
          <w:spacing w:val="-5"/>
          <w:sz w:val="24"/>
        </w:rPr>
        <w:t xml:space="preserve"> </w:t>
      </w:r>
      <w:r>
        <w:rPr>
          <w:sz w:val="24"/>
        </w:rPr>
        <w:t>Fase:</w:t>
      </w:r>
      <w:r>
        <w:rPr>
          <w:spacing w:val="-2"/>
          <w:sz w:val="24"/>
        </w:rPr>
        <w:t xml:space="preserve"> </w:t>
      </w:r>
      <w:r>
        <w:rPr>
          <w:sz w:val="24"/>
        </w:rPr>
        <w:t>Calificación</w:t>
      </w:r>
      <w:r>
        <w:rPr>
          <w:spacing w:val="-1"/>
          <w:sz w:val="24"/>
        </w:rPr>
        <w:t xml:space="preserve"> </w:t>
      </w:r>
      <w:r>
        <w:rPr>
          <w:sz w:val="24"/>
        </w:rPr>
        <w:t>definitiva</w:t>
      </w:r>
    </w:p>
    <w:p w14:paraId="102A41FF" w14:textId="77777777" w:rsidR="00730C23" w:rsidRDefault="00730C23">
      <w:pPr>
        <w:rPr>
          <w:sz w:val="24"/>
        </w:rPr>
        <w:sectPr w:rsidR="00730C23">
          <w:headerReference w:type="default" r:id="rId14"/>
          <w:footerReference w:type="default" r:id="rId15"/>
          <w:pgSz w:w="12240" w:h="15840"/>
          <w:pgMar w:top="1660" w:right="680" w:bottom="1860" w:left="1600" w:header="708" w:footer="1672" w:gutter="0"/>
          <w:cols w:space="720"/>
        </w:sectPr>
      </w:pPr>
    </w:p>
    <w:p w14:paraId="40328683" w14:textId="77777777" w:rsidR="00730C23" w:rsidRDefault="00730C23">
      <w:pPr>
        <w:pStyle w:val="Textoindependiente"/>
        <w:spacing w:before="8"/>
        <w:rPr>
          <w:sz w:val="26"/>
        </w:rPr>
      </w:pPr>
    </w:p>
    <w:p w14:paraId="6D5F363D" w14:textId="77777777" w:rsidR="00730C23" w:rsidRDefault="007D4EF6">
      <w:pPr>
        <w:pStyle w:val="Ttulo2"/>
        <w:numPr>
          <w:ilvl w:val="0"/>
          <w:numId w:val="4"/>
        </w:numPr>
        <w:tabs>
          <w:tab w:val="left" w:pos="932"/>
        </w:tabs>
        <w:spacing w:before="57"/>
        <w:ind w:left="2663" w:right="1635" w:hanging="1952"/>
        <w:jc w:val="left"/>
      </w:pPr>
      <w:r>
        <w:t>ESTRATÉGIAS</w:t>
      </w:r>
      <w:r>
        <w:rPr>
          <w:spacing w:val="-2"/>
        </w:rPr>
        <w:t xml:space="preserve"> </w:t>
      </w:r>
      <w:r>
        <w:t>PARA</w:t>
      </w:r>
      <w:r>
        <w:rPr>
          <w:spacing w:val="-2"/>
        </w:rPr>
        <w:t xml:space="preserve"> </w:t>
      </w:r>
      <w:r>
        <w:t>LA</w:t>
      </w:r>
      <w:r>
        <w:rPr>
          <w:spacing w:val="-2"/>
        </w:rPr>
        <w:t xml:space="preserve"> </w:t>
      </w:r>
      <w:r>
        <w:t>IMPLEMENTACIÓN</w:t>
      </w:r>
      <w:r>
        <w:rPr>
          <w:spacing w:val="-5"/>
        </w:rPr>
        <w:t xml:space="preserve"> </w:t>
      </w:r>
      <w:r>
        <w:t>Y</w:t>
      </w:r>
      <w:r>
        <w:rPr>
          <w:spacing w:val="-4"/>
        </w:rPr>
        <w:t xml:space="preserve"> </w:t>
      </w:r>
      <w:r>
        <w:t>SEGUIMIENTO</w:t>
      </w:r>
      <w:r>
        <w:rPr>
          <w:spacing w:val="-3"/>
        </w:rPr>
        <w:t xml:space="preserve"> </w:t>
      </w:r>
      <w:r>
        <w:t>DEL</w:t>
      </w:r>
      <w:r>
        <w:rPr>
          <w:spacing w:val="-5"/>
        </w:rPr>
        <w:t xml:space="preserve"> </w:t>
      </w:r>
      <w:r>
        <w:t>SISTEMA</w:t>
      </w:r>
      <w:r>
        <w:rPr>
          <w:spacing w:val="-5"/>
        </w:rPr>
        <w:t xml:space="preserve"> </w:t>
      </w:r>
      <w:r>
        <w:t>TIPO</w:t>
      </w:r>
      <w:r>
        <w:rPr>
          <w:spacing w:val="-2"/>
        </w:rPr>
        <w:t xml:space="preserve"> </w:t>
      </w:r>
      <w:r>
        <w:t>DE</w:t>
      </w:r>
      <w:r>
        <w:rPr>
          <w:spacing w:val="-47"/>
        </w:rPr>
        <w:t xml:space="preserve"> </w:t>
      </w:r>
      <w:r>
        <w:t>EVALUACIÓN</w:t>
      </w:r>
      <w:r>
        <w:rPr>
          <w:spacing w:val="-3"/>
        </w:rPr>
        <w:t xml:space="preserve"> </w:t>
      </w:r>
      <w:r>
        <w:t>DEL</w:t>
      </w:r>
      <w:r>
        <w:rPr>
          <w:spacing w:val="-2"/>
        </w:rPr>
        <w:t xml:space="preserve"> </w:t>
      </w:r>
      <w:r>
        <w:t>DESEMPEÑO LABORAL</w:t>
      </w:r>
    </w:p>
    <w:p w14:paraId="78B0BC84" w14:textId="77777777" w:rsidR="00730C23" w:rsidRDefault="00730C23">
      <w:pPr>
        <w:pStyle w:val="Textoindependiente"/>
        <w:rPr>
          <w:b/>
        </w:rPr>
      </w:pPr>
    </w:p>
    <w:p w14:paraId="1CED5EA4" w14:textId="37A9F6D3" w:rsidR="00730C23" w:rsidRDefault="007D4EF6">
      <w:pPr>
        <w:pStyle w:val="Prrafodelista"/>
        <w:numPr>
          <w:ilvl w:val="1"/>
          <w:numId w:val="2"/>
        </w:numPr>
        <w:tabs>
          <w:tab w:val="left" w:pos="488"/>
        </w:tabs>
        <w:ind w:left="487" w:hanging="386"/>
        <w:jc w:val="both"/>
      </w:pPr>
      <w:r>
        <w:t>Capacitaciones</w:t>
      </w:r>
      <w:r>
        <w:rPr>
          <w:spacing w:val="-3"/>
        </w:rPr>
        <w:t xml:space="preserve"> </w:t>
      </w:r>
      <w:r w:rsidR="00311FFB">
        <w:t>d</w:t>
      </w:r>
      <w:r>
        <w:t>urante</w:t>
      </w:r>
      <w:r>
        <w:rPr>
          <w:spacing w:val="-1"/>
        </w:rPr>
        <w:t xml:space="preserve"> </w:t>
      </w:r>
      <w:r>
        <w:t>el</w:t>
      </w:r>
      <w:r>
        <w:rPr>
          <w:spacing w:val="-2"/>
        </w:rPr>
        <w:t xml:space="preserve"> </w:t>
      </w:r>
      <w:r>
        <w:t>periodo</w:t>
      </w:r>
      <w:r>
        <w:rPr>
          <w:spacing w:val="-1"/>
        </w:rPr>
        <w:t xml:space="preserve"> </w:t>
      </w:r>
      <w:r>
        <w:t>de</w:t>
      </w:r>
      <w:r>
        <w:rPr>
          <w:spacing w:val="-4"/>
        </w:rPr>
        <w:t xml:space="preserve"> </w:t>
      </w:r>
      <w:r>
        <w:t>evaluación</w:t>
      </w:r>
    </w:p>
    <w:p w14:paraId="59546D81" w14:textId="77777777" w:rsidR="00730C23" w:rsidRDefault="00730C23">
      <w:pPr>
        <w:pStyle w:val="Textoindependiente"/>
        <w:spacing w:before="10"/>
        <w:rPr>
          <w:sz w:val="21"/>
        </w:rPr>
      </w:pPr>
    </w:p>
    <w:p w14:paraId="16F9C2FC" w14:textId="63931942" w:rsidR="00730C23" w:rsidRDefault="007D4EF6">
      <w:pPr>
        <w:pStyle w:val="Textoindependiente"/>
        <w:spacing w:before="1"/>
        <w:ind w:left="102" w:right="1013"/>
        <w:jc w:val="both"/>
      </w:pPr>
      <w:r>
        <w:t>Se</w:t>
      </w:r>
      <w:r>
        <w:rPr>
          <w:spacing w:val="-3"/>
        </w:rPr>
        <w:t xml:space="preserve"> </w:t>
      </w:r>
      <w:r>
        <w:t>mantiene la implementación del programa</w:t>
      </w:r>
      <w:r>
        <w:rPr>
          <w:spacing w:val="-6"/>
        </w:rPr>
        <w:t xml:space="preserve"> </w:t>
      </w:r>
      <w:r>
        <w:t>de</w:t>
      </w:r>
      <w:r>
        <w:rPr>
          <w:spacing w:val="-5"/>
        </w:rPr>
        <w:t xml:space="preserve"> </w:t>
      </w:r>
      <w:r>
        <w:t>capacitaciones</w:t>
      </w:r>
      <w:r>
        <w:rPr>
          <w:spacing w:val="-2"/>
        </w:rPr>
        <w:t xml:space="preserve"> enfocado en evaluación de desempeño laboral, teniendo en cuenta las particularidades de las condiciones presentadas en el periodo en cuanto a la presencialidad, se realizaron ajustes y se </w:t>
      </w:r>
      <w:r w:rsidR="005F3E1D">
        <w:rPr>
          <w:spacing w:val="-2"/>
        </w:rPr>
        <w:t>continuó</w:t>
      </w:r>
      <w:r>
        <w:rPr>
          <w:spacing w:val="-2"/>
        </w:rPr>
        <w:t xml:space="preserve"> implementando de manera virtual con el fin de lograr la </w:t>
      </w:r>
      <w:r>
        <w:t>participación</w:t>
      </w:r>
      <w:r>
        <w:rPr>
          <w:spacing w:val="-4"/>
        </w:rPr>
        <w:t xml:space="preserve"> activa </w:t>
      </w:r>
      <w:r>
        <w:t>d</w:t>
      </w:r>
      <w:r w:rsidR="005F3E1D">
        <w:t xml:space="preserve">e los </w:t>
      </w:r>
      <w:r>
        <w:t>servidores.</w:t>
      </w:r>
    </w:p>
    <w:p w14:paraId="06B9FE37" w14:textId="77777777" w:rsidR="00730C23" w:rsidRDefault="00730C23">
      <w:pPr>
        <w:pStyle w:val="Textoindependiente"/>
      </w:pPr>
    </w:p>
    <w:p w14:paraId="26A70558" w14:textId="77777777" w:rsidR="00730C23" w:rsidRDefault="007D4EF6">
      <w:pPr>
        <w:pStyle w:val="Textoindependiente"/>
        <w:ind w:left="102" w:right="1017"/>
        <w:jc w:val="both"/>
      </w:pPr>
      <w:r>
        <w:t>Se realizaron sesiones de capacitación, en los siguientes temas relacionados con el Sistema Tipo de</w:t>
      </w:r>
      <w:r>
        <w:rPr>
          <w:spacing w:val="-47"/>
        </w:rPr>
        <w:t xml:space="preserve"> </w:t>
      </w:r>
      <w:r>
        <w:t>Evaluación</w:t>
      </w:r>
      <w:r>
        <w:rPr>
          <w:spacing w:val="-2"/>
        </w:rPr>
        <w:t xml:space="preserve"> </w:t>
      </w:r>
      <w:r>
        <w:t>del</w:t>
      </w:r>
      <w:r>
        <w:rPr>
          <w:spacing w:val="-2"/>
        </w:rPr>
        <w:t xml:space="preserve"> </w:t>
      </w:r>
      <w:r>
        <w:t>Desempeño</w:t>
      </w:r>
      <w:r>
        <w:rPr>
          <w:spacing w:val="-4"/>
        </w:rPr>
        <w:t xml:space="preserve"> </w:t>
      </w:r>
      <w:r>
        <w:t>Laboral</w:t>
      </w:r>
      <w:r>
        <w:rPr>
          <w:spacing w:val="-1"/>
        </w:rPr>
        <w:t xml:space="preserve"> </w:t>
      </w:r>
      <w:r>
        <w:t>–</w:t>
      </w:r>
      <w:r>
        <w:rPr>
          <w:spacing w:val="1"/>
        </w:rPr>
        <w:t xml:space="preserve"> </w:t>
      </w:r>
      <w:r>
        <w:t>Acuerdo</w:t>
      </w:r>
      <w:r>
        <w:rPr>
          <w:spacing w:val="-2"/>
        </w:rPr>
        <w:t xml:space="preserve"> </w:t>
      </w:r>
      <w:r>
        <w:t>617</w:t>
      </w:r>
      <w:r>
        <w:rPr>
          <w:spacing w:val="1"/>
        </w:rPr>
        <w:t xml:space="preserve"> </w:t>
      </w:r>
      <w:r>
        <w:t>de</w:t>
      </w:r>
      <w:r>
        <w:rPr>
          <w:spacing w:val="-2"/>
        </w:rPr>
        <w:t xml:space="preserve"> </w:t>
      </w:r>
      <w:r>
        <w:t>2018:</w:t>
      </w:r>
    </w:p>
    <w:p w14:paraId="7084C467" w14:textId="77777777" w:rsidR="00730C23" w:rsidRDefault="00730C23">
      <w:pPr>
        <w:pStyle w:val="Textoindependiente"/>
        <w:spacing w:before="1"/>
      </w:pPr>
    </w:p>
    <w:p w14:paraId="306F8F8A" w14:textId="00DCDD4B" w:rsidR="00730C23" w:rsidRDefault="005F3E1D" w:rsidP="005F3E1D">
      <w:pPr>
        <w:tabs>
          <w:tab w:val="left" w:pos="654"/>
        </w:tabs>
        <w:spacing w:line="267" w:lineRule="exact"/>
      </w:pPr>
      <w:r>
        <w:t>C</w:t>
      </w:r>
      <w:r w:rsidR="007D4EF6">
        <w:t>oncertación</w:t>
      </w:r>
      <w:r w:rsidR="007D4EF6" w:rsidRPr="005F3E1D">
        <w:rPr>
          <w:spacing w:val="-4"/>
        </w:rPr>
        <w:t xml:space="preserve"> </w:t>
      </w:r>
      <w:r w:rsidR="007D4EF6">
        <w:t>de</w:t>
      </w:r>
      <w:r w:rsidR="007D4EF6" w:rsidRPr="005F3E1D">
        <w:rPr>
          <w:spacing w:val="-5"/>
        </w:rPr>
        <w:t xml:space="preserve"> </w:t>
      </w:r>
      <w:r w:rsidR="007D4EF6">
        <w:t>compromisos</w:t>
      </w:r>
      <w:r w:rsidR="007D4EF6" w:rsidRPr="005F3E1D">
        <w:rPr>
          <w:spacing w:val="-2"/>
        </w:rPr>
        <w:t xml:space="preserve"> </w:t>
      </w:r>
      <w:r w:rsidR="007D4EF6">
        <w:t>laborales</w:t>
      </w:r>
      <w:r w:rsidR="007D4EF6" w:rsidRPr="005F3E1D">
        <w:rPr>
          <w:spacing w:val="-2"/>
        </w:rPr>
        <w:t xml:space="preserve"> </w:t>
      </w:r>
      <w:r w:rsidR="007D4EF6">
        <w:t>y</w:t>
      </w:r>
      <w:r w:rsidR="007D4EF6" w:rsidRPr="005F3E1D">
        <w:rPr>
          <w:spacing w:val="-4"/>
        </w:rPr>
        <w:t xml:space="preserve"> </w:t>
      </w:r>
      <w:r w:rsidR="007D4EF6">
        <w:t>competencias</w:t>
      </w:r>
      <w:r w:rsidR="007D4EF6" w:rsidRPr="005F3E1D">
        <w:rPr>
          <w:spacing w:val="-5"/>
        </w:rPr>
        <w:t xml:space="preserve"> </w:t>
      </w:r>
      <w:r w:rsidR="007D4EF6">
        <w:t>comportamentales</w:t>
      </w:r>
    </w:p>
    <w:p w14:paraId="42E27F2B" w14:textId="77777777" w:rsidR="00730C23" w:rsidRDefault="007D4EF6" w:rsidP="005F3E1D">
      <w:pPr>
        <w:tabs>
          <w:tab w:val="left" w:pos="656"/>
        </w:tabs>
        <w:spacing w:line="267" w:lineRule="exact"/>
      </w:pPr>
      <w:r>
        <w:t>Seguimientos.</w:t>
      </w:r>
    </w:p>
    <w:p w14:paraId="06356CE4" w14:textId="77777777" w:rsidR="00730C23" w:rsidRDefault="007D4EF6" w:rsidP="005F3E1D">
      <w:pPr>
        <w:tabs>
          <w:tab w:val="left" w:pos="654"/>
        </w:tabs>
      </w:pPr>
      <w:r>
        <w:t>Evaluaciones</w:t>
      </w:r>
      <w:r w:rsidRPr="005F3E1D">
        <w:rPr>
          <w:spacing w:val="-5"/>
        </w:rPr>
        <w:t xml:space="preserve"> </w:t>
      </w:r>
      <w:r>
        <w:t>parciales.</w:t>
      </w:r>
    </w:p>
    <w:p w14:paraId="4A9F1941" w14:textId="3AF85632" w:rsidR="00730C23" w:rsidRDefault="007D4EF6" w:rsidP="005F3E1D">
      <w:pPr>
        <w:tabs>
          <w:tab w:val="left" w:pos="654"/>
        </w:tabs>
      </w:pPr>
      <w:r>
        <w:t>Calificación</w:t>
      </w:r>
      <w:r w:rsidRPr="005F3E1D">
        <w:rPr>
          <w:spacing w:val="-9"/>
        </w:rPr>
        <w:t xml:space="preserve"> </w:t>
      </w:r>
      <w:r>
        <w:t>definitiva.</w:t>
      </w:r>
    </w:p>
    <w:p w14:paraId="3DBD75DE" w14:textId="77777777" w:rsidR="00730C23" w:rsidRDefault="00730C23"/>
    <w:p w14:paraId="19704FD7" w14:textId="454325A6" w:rsidR="005F3E1D" w:rsidRDefault="005F3E1D" w:rsidP="00177FC8">
      <w:pPr>
        <w:ind w:right="888"/>
        <w:jc w:val="both"/>
        <w:rPr>
          <w:lang w:val="es-CO"/>
        </w:rPr>
      </w:pPr>
      <w:bookmarkStart w:id="0" w:name="_Hlk68037421"/>
      <w:r w:rsidRPr="00183379">
        <w:rPr>
          <w:lang w:val="es-CO"/>
        </w:rPr>
        <w:t xml:space="preserve">Durante el periodo de evaluación se realizaron sesiones de capacitación </w:t>
      </w:r>
      <w:r w:rsidR="00365622">
        <w:rPr>
          <w:lang w:val="es-CO"/>
        </w:rPr>
        <w:t xml:space="preserve">para los servidores de carrera, </w:t>
      </w:r>
      <w:r w:rsidR="00183379" w:rsidRPr="00183379">
        <w:rPr>
          <w:lang w:val="es-CO"/>
        </w:rPr>
        <w:t xml:space="preserve">antes de cada fase </w:t>
      </w:r>
      <w:r w:rsidRPr="00183379">
        <w:rPr>
          <w:lang w:val="es-CO"/>
        </w:rPr>
        <w:t xml:space="preserve">con una duración aproximada de </w:t>
      </w:r>
      <w:r w:rsidR="00183379" w:rsidRPr="00183379">
        <w:rPr>
          <w:lang w:val="es-CO"/>
        </w:rPr>
        <w:t>1</w:t>
      </w:r>
      <w:r w:rsidRPr="00183379">
        <w:rPr>
          <w:lang w:val="es-CO"/>
        </w:rPr>
        <w:t xml:space="preserve"> hora cada una</w:t>
      </w:r>
      <w:r w:rsidR="00183379" w:rsidRPr="00183379">
        <w:rPr>
          <w:lang w:val="es-CO"/>
        </w:rPr>
        <w:t>, logrando</w:t>
      </w:r>
      <w:r w:rsidR="00365622">
        <w:rPr>
          <w:lang w:val="es-CO"/>
        </w:rPr>
        <w:t xml:space="preserve"> por medio de estas sesiones</w:t>
      </w:r>
      <w:r w:rsidR="00183379" w:rsidRPr="00183379">
        <w:rPr>
          <w:lang w:val="es-CO"/>
        </w:rPr>
        <w:t xml:space="preserve"> la asistencia de los servidores </w:t>
      </w:r>
      <w:r w:rsidR="00365622">
        <w:rPr>
          <w:lang w:val="es-CO"/>
        </w:rPr>
        <w:t>para recibir la información relacionada con el tema</w:t>
      </w:r>
      <w:r w:rsidR="00183379" w:rsidRPr="00183379">
        <w:rPr>
          <w:lang w:val="es-CO"/>
        </w:rPr>
        <w:t>, además de otra capacitación para los evaluadores</w:t>
      </w:r>
      <w:r w:rsidRPr="00183379">
        <w:rPr>
          <w:lang w:val="es-CO"/>
        </w:rPr>
        <w:t>, con el fin de relacionar a evaluados y evaluadores con el proceso a desarrollar en el marco de la implementación del sistema tipo de evaluación.</w:t>
      </w:r>
      <w:r w:rsidR="00365622">
        <w:rPr>
          <w:lang w:val="es-CO"/>
        </w:rPr>
        <w:t xml:space="preserve"> También se desarrollo unas cartillas que fueron remitidas por correo en el momento en que no fue posible realizar la capacitación.</w:t>
      </w:r>
    </w:p>
    <w:bookmarkEnd w:id="0"/>
    <w:p w14:paraId="0364F9FE" w14:textId="77777777" w:rsidR="00730C23" w:rsidRDefault="00730C23">
      <w:pPr>
        <w:pStyle w:val="Textoindependiente"/>
      </w:pPr>
    </w:p>
    <w:p w14:paraId="4337E739" w14:textId="77777777" w:rsidR="00730C23" w:rsidRDefault="007D4EF6">
      <w:pPr>
        <w:pStyle w:val="Prrafodelista"/>
        <w:numPr>
          <w:ilvl w:val="1"/>
          <w:numId w:val="2"/>
        </w:numPr>
        <w:tabs>
          <w:tab w:val="left" w:pos="486"/>
        </w:tabs>
        <w:spacing w:before="1"/>
      </w:pPr>
      <w:r>
        <w:t>Directrices</w:t>
      </w:r>
    </w:p>
    <w:p w14:paraId="52AE55C4" w14:textId="77777777" w:rsidR="00730C23" w:rsidRDefault="00730C23">
      <w:pPr>
        <w:pStyle w:val="Textoindependiente"/>
      </w:pPr>
    </w:p>
    <w:p w14:paraId="051D14CD" w14:textId="77777777" w:rsidR="00730C23" w:rsidRDefault="007D4EF6" w:rsidP="006F688B">
      <w:pPr>
        <w:pStyle w:val="Textoindependiente"/>
        <w:spacing w:before="1"/>
        <w:ind w:left="102" w:right="951"/>
        <w:jc w:val="both"/>
      </w:pPr>
      <w:r>
        <w:t>La Subgerencia de Recursos Humanos, emitió directrices para el desarrollo de las fases del Sistema</w:t>
      </w:r>
      <w:r>
        <w:rPr>
          <w:spacing w:val="-47"/>
        </w:rPr>
        <w:t xml:space="preserve"> </w:t>
      </w:r>
      <w:r>
        <w:t>Tipo</w:t>
      </w:r>
      <w:r>
        <w:rPr>
          <w:spacing w:val="-6"/>
        </w:rPr>
        <w:t xml:space="preserve"> </w:t>
      </w:r>
      <w:r>
        <w:t>de</w:t>
      </w:r>
      <w:r>
        <w:rPr>
          <w:spacing w:val="-7"/>
        </w:rPr>
        <w:t xml:space="preserve"> </w:t>
      </w:r>
      <w:r>
        <w:t>Evaluación,</w:t>
      </w:r>
      <w:r>
        <w:rPr>
          <w:spacing w:val="-5"/>
        </w:rPr>
        <w:t xml:space="preserve"> </w:t>
      </w:r>
      <w:r>
        <w:t>con</w:t>
      </w:r>
      <w:r>
        <w:rPr>
          <w:spacing w:val="-6"/>
        </w:rPr>
        <w:t xml:space="preserve"> </w:t>
      </w:r>
      <w:r>
        <w:t>los</w:t>
      </w:r>
      <w:r>
        <w:rPr>
          <w:spacing w:val="-8"/>
        </w:rPr>
        <w:t xml:space="preserve"> </w:t>
      </w:r>
      <w:r>
        <w:t>que</w:t>
      </w:r>
      <w:r>
        <w:rPr>
          <w:spacing w:val="-5"/>
        </w:rPr>
        <w:t xml:space="preserve"> </w:t>
      </w:r>
      <w:r>
        <w:t>se</w:t>
      </w:r>
      <w:r>
        <w:rPr>
          <w:spacing w:val="-5"/>
        </w:rPr>
        <w:t xml:space="preserve"> </w:t>
      </w:r>
      <w:r>
        <w:t>aseguró</w:t>
      </w:r>
      <w:r>
        <w:rPr>
          <w:spacing w:val="-7"/>
        </w:rPr>
        <w:t xml:space="preserve"> </w:t>
      </w:r>
      <w:r>
        <w:t>el</w:t>
      </w:r>
      <w:r>
        <w:rPr>
          <w:spacing w:val="-5"/>
        </w:rPr>
        <w:t xml:space="preserve"> </w:t>
      </w:r>
      <w:r>
        <w:t>cumplimiento</w:t>
      </w:r>
      <w:r>
        <w:rPr>
          <w:spacing w:val="-5"/>
        </w:rPr>
        <w:t xml:space="preserve"> </w:t>
      </w:r>
      <w:r>
        <w:t>de</w:t>
      </w:r>
      <w:r>
        <w:rPr>
          <w:spacing w:val="-5"/>
        </w:rPr>
        <w:t xml:space="preserve"> </w:t>
      </w:r>
      <w:r>
        <w:t>las</w:t>
      </w:r>
      <w:r>
        <w:rPr>
          <w:spacing w:val="-6"/>
        </w:rPr>
        <w:t xml:space="preserve"> </w:t>
      </w:r>
      <w:r>
        <w:t>fechas</w:t>
      </w:r>
      <w:r>
        <w:rPr>
          <w:spacing w:val="-8"/>
        </w:rPr>
        <w:t xml:space="preserve"> </w:t>
      </w:r>
      <w:r>
        <w:t>y</w:t>
      </w:r>
      <w:r>
        <w:rPr>
          <w:spacing w:val="-5"/>
        </w:rPr>
        <w:t xml:space="preserve"> </w:t>
      </w:r>
      <w:r>
        <w:t>condiciones</w:t>
      </w:r>
      <w:r>
        <w:rPr>
          <w:spacing w:val="-7"/>
        </w:rPr>
        <w:t xml:space="preserve"> </w:t>
      </w:r>
      <w:r>
        <w:t>establecidas</w:t>
      </w:r>
      <w:r>
        <w:rPr>
          <w:spacing w:val="-47"/>
        </w:rPr>
        <w:t xml:space="preserve"> </w:t>
      </w:r>
      <w:r>
        <w:t>en el</w:t>
      </w:r>
      <w:r>
        <w:rPr>
          <w:spacing w:val="-1"/>
        </w:rPr>
        <w:t xml:space="preserve"> </w:t>
      </w:r>
      <w:r>
        <w:t>Acuerdo</w:t>
      </w:r>
      <w:r>
        <w:rPr>
          <w:spacing w:val="-2"/>
        </w:rPr>
        <w:t xml:space="preserve"> </w:t>
      </w:r>
      <w:r>
        <w:t>617 de</w:t>
      </w:r>
      <w:r>
        <w:rPr>
          <w:spacing w:val="-3"/>
        </w:rPr>
        <w:t xml:space="preserve"> </w:t>
      </w:r>
      <w:r>
        <w:t>2018.</w:t>
      </w:r>
    </w:p>
    <w:p w14:paraId="47B3B2B8" w14:textId="77777777" w:rsidR="00730C23" w:rsidRDefault="00730C23">
      <w:pPr>
        <w:pStyle w:val="Textoindependiente"/>
      </w:pPr>
    </w:p>
    <w:p w14:paraId="53DC2A2A" w14:textId="77777777" w:rsidR="00730C23" w:rsidRDefault="007D4EF6">
      <w:pPr>
        <w:pStyle w:val="Prrafodelista"/>
        <w:numPr>
          <w:ilvl w:val="1"/>
          <w:numId w:val="2"/>
        </w:numPr>
        <w:tabs>
          <w:tab w:val="left" w:pos="488"/>
        </w:tabs>
        <w:spacing w:before="1"/>
        <w:ind w:left="487" w:hanging="386"/>
      </w:pPr>
      <w:r>
        <w:t>Comunicaciones</w:t>
      </w:r>
    </w:p>
    <w:p w14:paraId="404A679F" w14:textId="77777777" w:rsidR="00730C23" w:rsidRDefault="00730C23">
      <w:pPr>
        <w:pStyle w:val="Textoindependiente"/>
      </w:pPr>
    </w:p>
    <w:p w14:paraId="01761ADA" w14:textId="1D60AE48" w:rsidR="00730C23" w:rsidRDefault="007D4EF6">
      <w:pPr>
        <w:pStyle w:val="Textoindependiente"/>
        <w:ind w:left="102" w:right="1012"/>
        <w:jc w:val="both"/>
      </w:pPr>
      <w:r>
        <w:t>A través del correo Comunicaciones Catastro,</w:t>
      </w:r>
      <w:r>
        <w:rPr>
          <w:spacing w:val="-5"/>
        </w:rPr>
        <w:t xml:space="preserve"> </w:t>
      </w:r>
      <w:r>
        <w:t>se</w:t>
      </w:r>
      <w:r>
        <w:rPr>
          <w:spacing w:val="-6"/>
        </w:rPr>
        <w:t xml:space="preserve"> </w:t>
      </w:r>
      <w:r>
        <w:t>proyectaron</w:t>
      </w:r>
      <w:r>
        <w:rPr>
          <w:spacing w:val="-6"/>
        </w:rPr>
        <w:t xml:space="preserve"> </w:t>
      </w:r>
      <w:r>
        <w:t>mensajes</w:t>
      </w:r>
      <w:r>
        <w:rPr>
          <w:spacing w:val="-9"/>
        </w:rPr>
        <w:t xml:space="preserve"> </w:t>
      </w:r>
      <w:r>
        <w:t>respecto</w:t>
      </w:r>
      <w:r>
        <w:rPr>
          <w:spacing w:val="-4"/>
        </w:rPr>
        <w:t xml:space="preserve"> </w:t>
      </w:r>
      <w:r>
        <w:t>de</w:t>
      </w:r>
      <w:r>
        <w:rPr>
          <w:spacing w:val="-5"/>
        </w:rPr>
        <w:t xml:space="preserve"> </w:t>
      </w:r>
      <w:r>
        <w:t>la</w:t>
      </w:r>
      <w:r>
        <w:rPr>
          <w:spacing w:val="-8"/>
        </w:rPr>
        <w:t xml:space="preserve"> </w:t>
      </w:r>
      <w:r>
        <w:t>Evaluación</w:t>
      </w:r>
      <w:r>
        <w:rPr>
          <w:spacing w:val="-9"/>
        </w:rPr>
        <w:t xml:space="preserve"> </w:t>
      </w:r>
      <w:r>
        <w:t>del</w:t>
      </w:r>
      <w:r>
        <w:rPr>
          <w:spacing w:val="-8"/>
        </w:rPr>
        <w:t xml:space="preserve"> </w:t>
      </w:r>
      <w:r>
        <w:t>Desempeño</w:t>
      </w:r>
      <w:r>
        <w:rPr>
          <w:spacing w:val="-8"/>
        </w:rPr>
        <w:t xml:space="preserve"> </w:t>
      </w:r>
      <w:r>
        <w:t>Laboral,</w:t>
      </w:r>
      <w:r>
        <w:rPr>
          <w:spacing w:val="-5"/>
        </w:rPr>
        <w:t xml:space="preserve"> </w:t>
      </w:r>
      <w:r>
        <w:t>para</w:t>
      </w:r>
      <w:r>
        <w:rPr>
          <w:spacing w:val="-9"/>
        </w:rPr>
        <w:t xml:space="preserve"> </w:t>
      </w:r>
      <w:r>
        <w:t>cada</w:t>
      </w:r>
      <w:r>
        <w:rPr>
          <w:spacing w:val="-47"/>
        </w:rPr>
        <w:t xml:space="preserve"> </w:t>
      </w:r>
      <w:r>
        <w:t>una de las fases, mencionando plazos, formatos e información de interés, como estrategia de</w:t>
      </w:r>
      <w:r>
        <w:rPr>
          <w:spacing w:val="1"/>
        </w:rPr>
        <w:t xml:space="preserve"> </w:t>
      </w:r>
      <w:r>
        <w:t>recordación lo que contribuyo con el cumplimiento</w:t>
      </w:r>
      <w:r>
        <w:rPr>
          <w:spacing w:val="1"/>
        </w:rPr>
        <w:t xml:space="preserve"> </w:t>
      </w:r>
      <w:r>
        <w:t>de cada</w:t>
      </w:r>
      <w:r>
        <w:rPr>
          <w:spacing w:val="1"/>
        </w:rPr>
        <w:t xml:space="preserve"> </w:t>
      </w:r>
      <w:r>
        <w:t>una de las fases</w:t>
      </w:r>
      <w:r>
        <w:rPr>
          <w:spacing w:val="1"/>
        </w:rPr>
        <w:t xml:space="preserve"> </w:t>
      </w:r>
      <w:r>
        <w:t>del</w:t>
      </w:r>
      <w:r>
        <w:rPr>
          <w:spacing w:val="1"/>
        </w:rPr>
        <w:t xml:space="preserve"> </w:t>
      </w:r>
      <w:r>
        <w:t>proceso de</w:t>
      </w:r>
      <w:r>
        <w:rPr>
          <w:spacing w:val="1"/>
        </w:rPr>
        <w:t xml:space="preserve"> </w:t>
      </w:r>
      <w:r>
        <w:t>evaluación.</w:t>
      </w:r>
    </w:p>
    <w:p w14:paraId="2AF0D9BD" w14:textId="77777777" w:rsidR="00730C23" w:rsidRDefault="00730C23">
      <w:pPr>
        <w:pStyle w:val="Textoindependiente"/>
        <w:rPr>
          <w:sz w:val="20"/>
        </w:rPr>
      </w:pPr>
    </w:p>
    <w:p w14:paraId="59DD131D" w14:textId="77777777" w:rsidR="00730C23" w:rsidRDefault="007D4EF6">
      <w:pPr>
        <w:pStyle w:val="Prrafodelista"/>
        <w:numPr>
          <w:ilvl w:val="1"/>
          <w:numId w:val="2"/>
        </w:numPr>
        <w:tabs>
          <w:tab w:val="left" w:pos="488"/>
        </w:tabs>
        <w:spacing w:before="56"/>
        <w:ind w:left="487" w:hanging="386"/>
      </w:pPr>
      <w:r>
        <w:t>Orientación</w:t>
      </w:r>
    </w:p>
    <w:p w14:paraId="113314E2" w14:textId="77777777" w:rsidR="00730C23" w:rsidRDefault="00730C23">
      <w:pPr>
        <w:pStyle w:val="Textoindependiente"/>
        <w:spacing w:before="10"/>
        <w:rPr>
          <w:sz w:val="21"/>
        </w:rPr>
      </w:pPr>
    </w:p>
    <w:p w14:paraId="23971793" w14:textId="0865EFFB" w:rsidR="00177FC8" w:rsidRDefault="00177FC8" w:rsidP="00177FC8">
      <w:pPr>
        <w:ind w:right="1029"/>
        <w:jc w:val="both"/>
        <w:rPr>
          <w:lang w:val="es-CO"/>
        </w:rPr>
      </w:pPr>
      <w:r>
        <w:rPr>
          <w:lang w:val="es-CO"/>
        </w:rPr>
        <w:t xml:space="preserve">Orientación: Se realizó orientación virtual y telefónica de manera permanente a evaluados, </w:t>
      </w:r>
      <w:r>
        <w:rPr>
          <w:lang w:val="es-CO"/>
        </w:rPr>
        <w:lastRenderedPageBreak/>
        <w:t>evaluadores y enlaces de los responsables del proceso de evaluación, con el fin de asegurar el correcto proceso dentro de los plazos establecidos.</w:t>
      </w:r>
    </w:p>
    <w:p w14:paraId="49B437D1" w14:textId="21CE1948" w:rsidR="00177FC8" w:rsidRDefault="00177FC8" w:rsidP="00177FC8">
      <w:pPr>
        <w:jc w:val="both"/>
        <w:rPr>
          <w:lang w:val="es-CO"/>
        </w:rPr>
      </w:pPr>
    </w:p>
    <w:p w14:paraId="7AAC9626" w14:textId="4A093C72" w:rsidR="00177FC8" w:rsidRDefault="00177FC8" w:rsidP="00177FC8">
      <w:pPr>
        <w:jc w:val="both"/>
        <w:rPr>
          <w:lang w:val="es-CO"/>
        </w:rPr>
      </w:pPr>
    </w:p>
    <w:p w14:paraId="5F60B901" w14:textId="77777777" w:rsidR="00177FC8" w:rsidRDefault="00177FC8" w:rsidP="00177FC8">
      <w:pPr>
        <w:jc w:val="both"/>
        <w:rPr>
          <w:lang w:val="es-CO"/>
        </w:rPr>
      </w:pPr>
    </w:p>
    <w:p w14:paraId="3C3CEE62" w14:textId="77777777" w:rsidR="00730C23" w:rsidRDefault="007D4EF6">
      <w:pPr>
        <w:pStyle w:val="Prrafodelista"/>
        <w:numPr>
          <w:ilvl w:val="1"/>
          <w:numId w:val="2"/>
        </w:numPr>
        <w:tabs>
          <w:tab w:val="left" w:pos="489"/>
        </w:tabs>
        <w:spacing w:before="89"/>
        <w:ind w:left="488" w:hanging="387"/>
      </w:pPr>
      <w:r>
        <w:t>Seguimiento</w:t>
      </w:r>
    </w:p>
    <w:p w14:paraId="08920BCF" w14:textId="77777777" w:rsidR="00730C23" w:rsidRDefault="00730C23">
      <w:pPr>
        <w:pStyle w:val="Textoindependiente"/>
        <w:spacing w:before="1"/>
      </w:pPr>
    </w:p>
    <w:p w14:paraId="31452731" w14:textId="77777777" w:rsidR="00177FC8" w:rsidRDefault="00177FC8" w:rsidP="00177FC8">
      <w:pPr>
        <w:ind w:right="1029"/>
        <w:jc w:val="both"/>
        <w:rPr>
          <w:lang w:val="es-CO"/>
        </w:rPr>
      </w:pPr>
      <w:r>
        <w:rPr>
          <w:lang w:val="es-CO"/>
        </w:rPr>
        <w:t>Con base a la información remitida por el subproceso de selección, vinculación y retiro, se realizó el seguimiento a la ejecución de los diferentes procesos relacionados con la evaluación del desempeño que se llevaron a cabo durante el periodo.</w:t>
      </w:r>
    </w:p>
    <w:p w14:paraId="37BDC98F" w14:textId="77777777" w:rsidR="00730C23" w:rsidRDefault="00730C23">
      <w:pPr>
        <w:pStyle w:val="Textoindependiente"/>
        <w:spacing w:before="11"/>
        <w:rPr>
          <w:sz w:val="21"/>
        </w:rPr>
      </w:pPr>
    </w:p>
    <w:p w14:paraId="1E58D0BB" w14:textId="77777777" w:rsidR="00730C23" w:rsidRDefault="00730C23">
      <w:pPr>
        <w:pStyle w:val="Textoindependiente"/>
        <w:spacing w:before="10"/>
        <w:rPr>
          <w:sz w:val="21"/>
        </w:rPr>
      </w:pPr>
    </w:p>
    <w:p w14:paraId="377D7F55" w14:textId="77777777" w:rsidR="00177FC8" w:rsidRDefault="007D4EF6" w:rsidP="00177FC8">
      <w:pPr>
        <w:pStyle w:val="Prrafodelista"/>
        <w:numPr>
          <w:ilvl w:val="2"/>
          <w:numId w:val="2"/>
        </w:numPr>
        <w:tabs>
          <w:tab w:val="left" w:pos="630"/>
        </w:tabs>
        <w:ind w:right="1014"/>
      </w:pPr>
      <w:r>
        <w:t xml:space="preserve">Equipo de enlaces – multiplicadores de información </w:t>
      </w:r>
    </w:p>
    <w:p w14:paraId="39C150FB" w14:textId="77777777" w:rsidR="00177FC8" w:rsidRDefault="00177FC8" w:rsidP="00177FC8">
      <w:pPr>
        <w:tabs>
          <w:tab w:val="left" w:pos="630"/>
        </w:tabs>
        <w:ind w:left="101" w:right="1014"/>
      </w:pPr>
    </w:p>
    <w:p w14:paraId="4022EB6E" w14:textId="2C86AB68" w:rsidR="00177FC8" w:rsidRDefault="00177FC8" w:rsidP="00177FC8">
      <w:pPr>
        <w:ind w:right="1029"/>
        <w:jc w:val="both"/>
        <w:rPr>
          <w:lang w:val="es-CO"/>
        </w:rPr>
      </w:pPr>
      <w:r>
        <w:rPr>
          <w:lang w:val="es-CO"/>
        </w:rPr>
        <w:t>se continuó trabajando con la estrategia implementada del equipo de enlaces, que ha permitido fortalecer el proceso de capacitación y ser apoyo en las dependencias para las diferentes fases del proceso de evaluación. Se mantiene el grupo de WhatsApp en el que se da orientación permanente e información de interés respecto a los temas relacionados con la evaluación de desempeño.</w:t>
      </w:r>
      <w:r w:rsidR="00183379">
        <w:rPr>
          <w:lang w:val="es-CO"/>
        </w:rPr>
        <w:t xml:space="preserve"> Además, dentro de las condiciones del programa de bienestar se gestiono 1 día libre como beneficio para cada uno de los integrantes del grupo de enlace que participa activamente en el proceso de evaluación de desempeño laboral.</w:t>
      </w:r>
    </w:p>
    <w:p w14:paraId="5EE3A3DC" w14:textId="0E11136D" w:rsidR="00730C23" w:rsidRDefault="00730C23" w:rsidP="00177FC8">
      <w:pPr>
        <w:tabs>
          <w:tab w:val="left" w:pos="630"/>
        </w:tabs>
        <w:ind w:right="1014"/>
      </w:pPr>
    </w:p>
    <w:p w14:paraId="5E1221A3" w14:textId="77777777" w:rsidR="00730C23" w:rsidRDefault="00730C23">
      <w:pPr>
        <w:pStyle w:val="Textoindependiente"/>
      </w:pPr>
    </w:p>
    <w:p w14:paraId="78A14793" w14:textId="1C2FE82E" w:rsidR="00730C23" w:rsidRDefault="007D4EF6" w:rsidP="00177FC8">
      <w:pPr>
        <w:pStyle w:val="Prrafodelista"/>
        <w:numPr>
          <w:ilvl w:val="1"/>
          <w:numId w:val="2"/>
        </w:numPr>
        <w:tabs>
          <w:tab w:val="left" w:pos="598"/>
        </w:tabs>
        <w:spacing w:before="1"/>
        <w:jc w:val="both"/>
      </w:pPr>
      <w:r>
        <w:t>Documentación</w:t>
      </w:r>
      <w:r>
        <w:rPr>
          <w:spacing w:val="-3"/>
        </w:rPr>
        <w:t xml:space="preserve"> </w:t>
      </w:r>
      <w:r>
        <w:t>de</w:t>
      </w:r>
      <w:r>
        <w:rPr>
          <w:spacing w:val="-5"/>
        </w:rPr>
        <w:t xml:space="preserve"> </w:t>
      </w:r>
      <w:r>
        <w:t>procedimiento</w:t>
      </w:r>
      <w:r>
        <w:rPr>
          <w:spacing w:val="-1"/>
        </w:rPr>
        <w:t xml:space="preserve"> </w:t>
      </w:r>
      <w:r>
        <w:t>EDL.</w:t>
      </w:r>
    </w:p>
    <w:p w14:paraId="5E43B8AE" w14:textId="77777777" w:rsidR="00730C23" w:rsidRDefault="00730C23">
      <w:pPr>
        <w:pStyle w:val="Textoindependiente"/>
        <w:spacing w:before="10"/>
        <w:rPr>
          <w:sz w:val="21"/>
        </w:rPr>
      </w:pPr>
    </w:p>
    <w:p w14:paraId="4B8155C0" w14:textId="566A0820" w:rsidR="00177FC8" w:rsidRDefault="00177FC8" w:rsidP="00177FC8">
      <w:pPr>
        <w:ind w:right="1171"/>
        <w:jc w:val="both"/>
        <w:rPr>
          <w:lang w:val="es-CO"/>
        </w:rPr>
      </w:pPr>
      <w:r>
        <w:rPr>
          <w:lang w:val="es-CO"/>
        </w:rPr>
        <w:t xml:space="preserve">Además, se </w:t>
      </w:r>
      <w:r w:rsidR="006F688B">
        <w:rPr>
          <w:lang w:val="es-CO"/>
        </w:rPr>
        <w:t>contó</w:t>
      </w:r>
      <w:r>
        <w:rPr>
          <w:lang w:val="es-CO"/>
        </w:rPr>
        <w:t xml:space="preserve"> con una carpeta en OneDrive, con el fin de mantener las buena prácticas y manejo de la información, donde cada dependencia depuso los diferentes formatos, registros y documentos generados durante la valoración del periodo para cada uno de los servidores.</w:t>
      </w:r>
    </w:p>
    <w:p w14:paraId="7CEC745C" w14:textId="4F1ED568" w:rsidR="00730C23" w:rsidRDefault="00730C23">
      <w:pPr>
        <w:pStyle w:val="Textoindependiente"/>
        <w:ind w:left="102" w:right="1014"/>
        <w:jc w:val="both"/>
        <w:rPr>
          <w:rFonts w:ascii="Candara" w:hAnsi="Candara"/>
        </w:rPr>
      </w:pPr>
    </w:p>
    <w:p w14:paraId="1D942C65" w14:textId="77777777" w:rsidR="00730C23" w:rsidRDefault="00730C23">
      <w:pPr>
        <w:pStyle w:val="Textoindependiente"/>
        <w:rPr>
          <w:rFonts w:ascii="Candara"/>
        </w:rPr>
      </w:pPr>
    </w:p>
    <w:p w14:paraId="5877D696" w14:textId="77777777" w:rsidR="00730C23" w:rsidRDefault="007D4EF6" w:rsidP="00177FC8">
      <w:pPr>
        <w:pStyle w:val="Prrafodelista"/>
        <w:numPr>
          <w:ilvl w:val="1"/>
          <w:numId w:val="2"/>
        </w:numPr>
        <w:tabs>
          <w:tab w:val="left" w:pos="645"/>
        </w:tabs>
        <w:jc w:val="both"/>
        <w:rPr>
          <w:sz w:val="24"/>
        </w:rPr>
      </w:pPr>
      <w:r>
        <w:rPr>
          <w:sz w:val="24"/>
        </w:rPr>
        <w:t>Solicitud</w:t>
      </w:r>
      <w:r>
        <w:rPr>
          <w:spacing w:val="-5"/>
          <w:sz w:val="24"/>
        </w:rPr>
        <w:t xml:space="preserve"> </w:t>
      </w:r>
      <w:r>
        <w:rPr>
          <w:sz w:val="24"/>
        </w:rPr>
        <w:t>de</w:t>
      </w:r>
      <w:r>
        <w:rPr>
          <w:spacing w:val="-3"/>
          <w:sz w:val="24"/>
        </w:rPr>
        <w:t xml:space="preserve"> </w:t>
      </w:r>
      <w:r>
        <w:rPr>
          <w:sz w:val="24"/>
        </w:rPr>
        <w:t>Conceptos</w:t>
      </w:r>
    </w:p>
    <w:p w14:paraId="25310326" w14:textId="77777777" w:rsidR="00730C23" w:rsidRDefault="00730C23">
      <w:pPr>
        <w:jc w:val="both"/>
        <w:rPr>
          <w:sz w:val="24"/>
        </w:rPr>
      </w:pPr>
    </w:p>
    <w:p w14:paraId="5161B72F" w14:textId="77777777" w:rsidR="00730C23" w:rsidRDefault="007D4EF6">
      <w:pPr>
        <w:spacing w:before="89"/>
        <w:ind w:left="102" w:right="1015"/>
        <w:jc w:val="both"/>
        <w:rPr>
          <w:sz w:val="24"/>
        </w:rPr>
      </w:pPr>
      <w:r>
        <w:rPr>
          <w:sz w:val="24"/>
        </w:rPr>
        <w:t>Se solicitaron conceptos a la Comisión Nacional de Servicio Civil sobre la Evaluación del</w:t>
      </w:r>
      <w:r>
        <w:rPr>
          <w:spacing w:val="1"/>
          <w:sz w:val="24"/>
        </w:rPr>
        <w:t xml:space="preserve"> </w:t>
      </w:r>
      <w:r>
        <w:rPr>
          <w:sz w:val="24"/>
        </w:rPr>
        <w:t>Desempeño Laboral en el marco del Acuerdo 617 de 2018, con el fin de tener soporte</w:t>
      </w:r>
      <w:r>
        <w:rPr>
          <w:spacing w:val="1"/>
          <w:sz w:val="24"/>
        </w:rPr>
        <w:t xml:space="preserve"> </w:t>
      </w:r>
      <w:r>
        <w:rPr>
          <w:sz w:val="24"/>
        </w:rPr>
        <w:t>normativo claro para gestionar las diferentes situaciones que se presentan durante el</w:t>
      </w:r>
      <w:r>
        <w:rPr>
          <w:spacing w:val="1"/>
          <w:sz w:val="24"/>
        </w:rPr>
        <w:t xml:space="preserve"> </w:t>
      </w:r>
      <w:r>
        <w:rPr>
          <w:sz w:val="24"/>
        </w:rPr>
        <w:t>proceso.</w:t>
      </w:r>
    </w:p>
    <w:p w14:paraId="2CBD6A68" w14:textId="77777777" w:rsidR="00730C23" w:rsidRDefault="00730C23">
      <w:pPr>
        <w:pStyle w:val="Textoindependiente"/>
        <w:spacing w:before="2"/>
        <w:rPr>
          <w:sz w:val="24"/>
        </w:rPr>
      </w:pPr>
    </w:p>
    <w:p w14:paraId="79A7D392" w14:textId="77777777" w:rsidR="00730C23" w:rsidRDefault="007D4EF6" w:rsidP="00177FC8">
      <w:pPr>
        <w:pStyle w:val="Prrafodelista"/>
        <w:numPr>
          <w:ilvl w:val="1"/>
          <w:numId w:val="2"/>
        </w:numPr>
        <w:tabs>
          <w:tab w:val="left" w:pos="598"/>
        </w:tabs>
      </w:pPr>
      <w:r>
        <w:t>Aplicativo</w:t>
      </w:r>
      <w:r>
        <w:rPr>
          <w:spacing w:val="-2"/>
        </w:rPr>
        <w:t xml:space="preserve"> </w:t>
      </w:r>
      <w:r>
        <w:t>EDL</w:t>
      </w:r>
      <w:r>
        <w:rPr>
          <w:spacing w:val="1"/>
        </w:rPr>
        <w:t xml:space="preserve"> </w:t>
      </w:r>
      <w:r>
        <w:t>–</w:t>
      </w:r>
      <w:r>
        <w:rPr>
          <w:spacing w:val="-2"/>
        </w:rPr>
        <w:t xml:space="preserve"> </w:t>
      </w:r>
      <w:r>
        <w:t>APP</w:t>
      </w:r>
    </w:p>
    <w:p w14:paraId="366C864B" w14:textId="77777777" w:rsidR="00730C23" w:rsidRDefault="00730C23">
      <w:pPr>
        <w:pStyle w:val="Textoindependiente"/>
        <w:spacing w:before="2"/>
      </w:pPr>
    </w:p>
    <w:p w14:paraId="7C5C996D" w14:textId="794CA8F9" w:rsidR="00730C23" w:rsidRDefault="007D4EF6" w:rsidP="006F688B">
      <w:pPr>
        <w:pStyle w:val="Textoindependiente"/>
        <w:spacing w:line="237" w:lineRule="auto"/>
        <w:ind w:left="102" w:right="1016"/>
        <w:jc w:val="both"/>
      </w:pPr>
      <w:r>
        <w:t>Durante</w:t>
      </w:r>
      <w:r>
        <w:rPr>
          <w:spacing w:val="-3"/>
        </w:rPr>
        <w:t xml:space="preserve"> </w:t>
      </w:r>
      <w:r>
        <w:t>el</w:t>
      </w:r>
      <w:r>
        <w:rPr>
          <w:spacing w:val="-4"/>
        </w:rPr>
        <w:t xml:space="preserve"> </w:t>
      </w:r>
      <w:r>
        <w:t>periodo</w:t>
      </w:r>
      <w:r>
        <w:rPr>
          <w:spacing w:val="-3"/>
        </w:rPr>
        <w:t xml:space="preserve"> </w:t>
      </w:r>
      <w:r>
        <w:t>de</w:t>
      </w:r>
      <w:r>
        <w:rPr>
          <w:spacing w:val="-2"/>
        </w:rPr>
        <w:t xml:space="preserve"> </w:t>
      </w:r>
      <w:r>
        <w:t>evaluación</w:t>
      </w:r>
      <w:r>
        <w:rPr>
          <w:spacing w:val="-2"/>
        </w:rPr>
        <w:t xml:space="preserve"> </w:t>
      </w:r>
      <w:r>
        <w:t>se</w:t>
      </w:r>
      <w:r>
        <w:rPr>
          <w:spacing w:val="-3"/>
        </w:rPr>
        <w:t xml:space="preserve"> </w:t>
      </w:r>
      <w:r>
        <w:t>realizó</w:t>
      </w:r>
      <w:r>
        <w:rPr>
          <w:spacing w:val="-2"/>
        </w:rPr>
        <w:t xml:space="preserve"> </w:t>
      </w:r>
      <w:r>
        <w:t>la</w:t>
      </w:r>
      <w:r>
        <w:rPr>
          <w:spacing w:val="-4"/>
        </w:rPr>
        <w:t xml:space="preserve"> </w:t>
      </w:r>
      <w:r>
        <w:t>implementación</w:t>
      </w:r>
      <w:r>
        <w:rPr>
          <w:spacing w:val="-5"/>
        </w:rPr>
        <w:t xml:space="preserve"> </w:t>
      </w:r>
      <w:r>
        <w:t>de</w:t>
      </w:r>
      <w:r>
        <w:rPr>
          <w:spacing w:val="-3"/>
        </w:rPr>
        <w:t xml:space="preserve"> </w:t>
      </w:r>
      <w:r>
        <w:t>la</w:t>
      </w:r>
      <w:r>
        <w:rPr>
          <w:spacing w:val="-3"/>
        </w:rPr>
        <w:t xml:space="preserve"> </w:t>
      </w:r>
      <w:r>
        <w:t>herramienta</w:t>
      </w:r>
      <w:r>
        <w:rPr>
          <w:spacing w:val="-4"/>
        </w:rPr>
        <w:t xml:space="preserve"> </w:t>
      </w:r>
      <w:r>
        <w:t>establecida</w:t>
      </w:r>
      <w:r>
        <w:rPr>
          <w:spacing w:val="-4"/>
        </w:rPr>
        <w:t xml:space="preserve"> </w:t>
      </w:r>
      <w:r>
        <w:t>por</w:t>
      </w:r>
      <w:r>
        <w:rPr>
          <w:spacing w:val="-3"/>
        </w:rPr>
        <w:t xml:space="preserve"> </w:t>
      </w:r>
      <w:r>
        <w:t>la</w:t>
      </w:r>
      <w:r>
        <w:rPr>
          <w:spacing w:val="-48"/>
        </w:rPr>
        <w:t xml:space="preserve"> </w:t>
      </w:r>
      <w:r>
        <w:t>Comisión</w:t>
      </w:r>
      <w:r>
        <w:rPr>
          <w:spacing w:val="-2"/>
        </w:rPr>
        <w:t xml:space="preserve"> </w:t>
      </w:r>
      <w:r>
        <w:t>Nacional de</w:t>
      </w:r>
      <w:r>
        <w:rPr>
          <w:spacing w:val="1"/>
        </w:rPr>
        <w:t xml:space="preserve"> </w:t>
      </w:r>
      <w:r>
        <w:t>Servicio Civil</w:t>
      </w:r>
      <w:r>
        <w:rPr>
          <w:spacing w:val="1"/>
        </w:rPr>
        <w:t xml:space="preserve"> </w:t>
      </w:r>
      <w:r>
        <w:t>para la</w:t>
      </w:r>
      <w:r>
        <w:rPr>
          <w:spacing w:val="-4"/>
        </w:rPr>
        <w:t xml:space="preserve"> </w:t>
      </w:r>
      <w:r>
        <w:t>realización</w:t>
      </w:r>
      <w:r>
        <w:rPr>
          <w:spacing w:val="-3"/>
        </w:rPr>
        <w:t xml:space="preserve"> </w:t>
      </w:r>
      <w:r>
        <w:t>del proceso de</w:t>
      </w:r>
      <w:r>
        <w:rPr>
          <w:spacing w:val="-3"/>
        </w:rPr>
        <w:t xml:space="preserve"> </w:t>
      </w:r>
      <w:r>
        <w:t>evaluación.</w:t>
      </w:r>
      <w:r w:rsidR="006F688B">
        <w:t xml:space="preserve"> </w:t>
      </w:r>
      <w:r>
        <w:t>Se</w:t>
      </w:r>
      <w:r>
        <w:rPr>
          <w:spacing w:val="18"/>
        </w:rPr>
        <w:t xml:space="preserve"> </w:t>
      </w:r>
      <w:r>
        <w:t>realizó</w:t>
      </w:r>
      <w:r>
        <w:rPr>
          <w:spacing w:val="20"/>
        </w:rPr>
        <w:t xml:space="preserve"> </w:t>
      </w:r>
      <w:r>
        <w:t>la</w:t>
      </w:r>
      <w:r>
        <w:rPr>
          <w:spacing w:val="18"/>
        </w:rPr>
        <w:t xml:space="preserve"> </w:t>
      </w:r>
      <w:r>
        <w:t>creación</w:t>
      </w:r>
      <w:r>
        <w:rPr>
          <w:spacing w:val="18"/>
        </w:rPr>
        <w:t xml:space="preserve"> </w:t>
      </w:r>
      <w:r>
        <w:t>de</w:t>
      </w:r>
      <w:r>
        <w:rPr>
          <w:spacing w:val="17"/>
        </w:rPr>
        <w:t xml:space="preserve"> </w:t>
      </w:r>
      <w:r>
        <w:t>cada</w:t>
      </w:r>
      <w:r>
        <w:rPr>
          <w:spacing w:val="18"/>
        </w:rPr>
        <w:t xml:space="preserve"> </w:t>
      </w:r>
      <w:r>
        <w:t>una</w:t>
      </w:r>
      <w:r>
        <w:rPr>
          <w:spacing w:val="18"/>
        </w:rPr>
        <w:t xml:space="preserve"> </w:t>
      </w:r>
      <w:r>
        <w:t>de</w:t>
      </w:r>
      <w:r>
        <w:rPr>
          <w:spacing w:val="19"/>
        </w:rPr>
        <w:t xml:space="preserve"> </w:t>
      </w:r>
      <w:r>
        <w:t>las</w:t>
      </w:r>
      <w:r>
        <w:rPr>
          <w:spacing w:val="18"/>
        </w:rPr>
        <w:t xml:space="preserve"> </w:t>
      </w:r>
      <w:r>
        <w:t>dependencias,</w:t>
      </w:r>
      <w:r>
        <w:rPr>
          <w:spacing w:val="19"/>
        </w:rPr>
        <w:t xml:space="preserve"> </w:t>
      </w:r>
      <w:r>
        <w:t>metas</w:t>
      </w:r>
      <w:r>
        <w:rPr>
          <w:spacing w:val="16"/>
        </w:rPr>
        <w:t xml:space="preserve"> </w:t>
      </w:r>
      <w:r>
        <w:t>y</w:t>
      </w:r>
      <w:r>
        <w:rPr>
          <w:spacing w:val="19"/>
        </w:rPr>
        <w:t xml:space="preserve"> </w:t>
      </w:r>
      <w:r>
        <w:t>usuarios</w:t>
      </w:r>
      <w:r>
        <w:rPr>
          <w:spacing w:val="18"/>
        </w:rPr>
        <w:t xml:space="preserve"> </w:t>
      </w:r>
      <w:r>
        <w:t>para</w:t>
      </w:r>
      <w:r>
        <w:rPr>
          <w:spacing w:val="18"/>
        </w:rPr>
        <w:t xml:space="preserve"> </w:t>
      </w:r>
      <w:r>
        <w:t>la</w:t>
      </w:r>
      <w:r>
        <w:rPr>
          <w:spacing w:val="18"/>
        </w:rPr>
        <w:t xml:space="preserve"> </w:t>
      </w:r>
      <w:r>
        <w:t>Unidad</w:t>
      </w:r>
      <w:r>
        <w:rPr>
          <w:spacing w:val="-47"/>
        </w:rPr>
        <w:t xml:space="preserve"> </w:t>
      </w:r>
      <w:r>
        <w:t>Administrativa</w:t>
      </w:r>
      <w:r>
        <w:rPr>
          <w:spacing w:val="-1"/>
        </w:rPr>
        <w:t xml:space="preserve"> </w:t>
      </w:r>
      <w:r>
        <w:t>Especial de</w:t>
      </w:r>
      <w:r>
        <w:rPr>
          <w:spacing w:val="-5"/>
        </w:rPr>
        <w:t xml:space="preserve"> </w:t>
      </w:r>
      <w:r>
        <w:t>Catastro</w:t>
      </w:r>
      <w:r>
        <w:rPr>
          <w:spacing w:val="-1"/>
        </w:rPr>
        <w:t xml:space="preserve"> </w:t>
      </w:r>
      <w:r>
        <w:t>Distrital.</w:t>
      </w:r>
    </w:p>
    <w:p w14:paraId="0CFB5A89" w14:textId="21CCF9D6" w:rsidR="006F688B" w:rsidRDefault="006F688B" w:rsidP="006F688B">
      <w:pPr>
        <w:pStyle w:val="Textoindependiente"/>
        <w:spacing w:line="237" w:lineRule="auto"/>
        <w:ind w:left="102" w:right="1016"/>
        <w:jc w:val="both"/>
      </w:pPr>
    </w:p>
    <w:p w14:paraId="17999097" w14:textId="25B9320D" w:rsidR="006F688B" w:rsidRDefault="006F688B" w:rsidP="006F688B">
      <w:pPr>
        <w:pStyle w:val="Textoindependiente"/>
        <w:spacing w:line="237" w:lineRule="auto"/>
        <w:ind w:left="102" w:right="1016"/>
        <w:jc w:val="both"/>
      </w:pPr>
      <w:r>
        <w:t xml:space="preserve">Durante la vigencia se atendieron requerimientos relacionados con actualización de usuarios, restablecimiento de contraseñas y requerimientos a la CNSC por errores. Además, permanentemente se realizó asesoría respecto del uso y manejo del aplicativo a las diferentes dependencias y servidores. </w:t>
      </w:r>
    </w:p>
    <w:p w14:paraId="23A534EF" w14:textId="77777777" w:rsidR="00730C23" w:rsidRDefault="00730C23">
      <w:pPr>
        <w:pStyle w:val="Textoindependiente"/>
        <w:spacing w:before="11"/>
        <w:rPr>
          <w:sz w:val="21"/>
        </w:rPr>
      </w:pPr>
    </w:p>
    <w:p w14:paraId="2B53EEE0" w14:textId="77777777" w:rsidR="00730C23" w:rsidRDefault="007D4EF6">
      <w:pPr>
        <w:pStyle w:val="Prrafodelista"/>
        <w:numPr>
          <w:ilvl w:val="0"/>
          <w:numId w:val="4"/>
        </w:numPr>
        <w:tabs>
          <w:tab w:val="left" w:pos="321"/>
        </w:tabs>
        <w:spacing w:before="56"/>
        <w:ind w:left="320" w:hanging="219"/>
        <w:jc w:val="left"/>
      </w:pPr>
      <w:r>
        <w:t>RESULTADOS</w:t>
      </w:r>
    </w:p>
    <w:p w14:paraId="4DFFE3FC" w14:textId="77777777" w:rsidR="00730C23" w:rsidRDefault="00730C23">
      <w:pPr>
        <w:pStyle w:val="Textoindependiente"/>
      </w:pPr>
    </w:p>
    <w:p w14:paraId="667823DD" w14:textId="1D78A803" w:rsidR="006F688B" w:rsidRDefault="006F688B" w:rsidP="00666635">
      <w:pPr>
        <w:ind w:right="243"/>
        <w:jc w:val="both"/>
        <w:rPr>
          <w:lang w:val="es-CO"/>
        </w:rPr>
      </w:pPr>
      <w:r>
        <w:rPr>
          <w:lang w:val="es-CO"/>
        </w:rPr>
        <w:t>La Unidad Administrativa Especial de Catastro Distrital está conformada por 18 de dependencias y una planta de 232 servidores públicos de carrera administrativa a 31 de enero de 2021, según se relaciona en la tabla a continuación:</w:t>
      </w:r>
    </w:p>
    <w:p w14:paraId="38D2360F" w14:textId="7370B56A" w:rsidR="006F688B" w:rsidRDefault="006F688B" w:rsidP="006F688B">
      <w:pPr>
        <w:jc w:val="both"/>
        <w:rPr>
          <w:lang w:val="es-CO"/>
        </w:rPr>
      </w:pPr>
    </w:p>
    <w:p w14:paraId="45EC86CA" w14:textId="1B13F306" w:rsidR="006F688B" w:rsidRDefault="006F688B" w:rsidP="006F688B">
      <w:pPr>
        <w:jc w:val="both"/>
        <w:rPr>
          <w:lang w:val="es-CO"/>
        </w:rPr>
      </w:pPr>
      <w:r>
        <w:rPr>
          <w:lang w:val="es-CO"/>
        </w:rPr>
        <w:t>Tabla 1. Número de servidores de carrera por dependencia</w:t>
      </w:r>
    </w:p>
    <w:tbl>
      <w:tblPr>
        <w:tblStyle w:val="Tablaconcuadrcula"/>
        <w:tblW w:w="0" w:type="auto"/>
        <w:jc w:val="center"/>
        <w:tblLook w:val="04A0" w:firstRow="1" w:lastRow="0" w:firstColumn="1" w:lastColumn="0" w:noHBand="0" w:noVBand="1"/>
      </w:tblPr>
      <w:tblGrid>
        <w:gridCol w:w="5949"/>
        <w:gridCol w:w="2879"/>
      </w:tblGrid>
      <w:tr w:rsidR="006F688B" w14:paraId="46FA234D" w14:textId="77777777" w:rsidTr="006F688B">
        <w:trPr>
          <w:jc w:val="center"/>
        </w:trPr>
        <w:tc>
          <w:tcPr>
            <w:tcW w:w="5949" w:type="dxa"/>
            <w:shd w:val="clear" w:color="auto" w:fill="95B3D7" w:themeFill="accent1" w:themeFillTint="99"/>
          </w:tcPr>
          <w:p w14:paraId="201E0404" w14:textId="77777777" w:rsidR="006F688B" w:rsidRPr="00A57D1E" w:rsidRDefault="006F688B" w:rsidP="00C94D6B">
            <w:pPr>
              <w:jc w:val="center"/>
              <w:rPr>
                <w:b/>
                <w:bCs/>
                <w:lang w:val="es-CO"/>
              </w:rPr>
            </w:pPr>
            <w:r w:rsidRPr="00A57D1E">
              <w:rPr>
                <w:b/>
                <w:bCs/>
                <w:lang w:val="es-CO"/>
              </w:rPr>
              <w:t>DEPENDENCIA</w:t>
            </w:r>
          </w:p>
        </w:tc>
        <w:tc>
          <w:tcPr>
            <w:tcW w:w="2879" w:type="dxa"/>
            <w:shd w:val="clear" w:color="auto" w:fill="95B3D7" w:themeFill="accent1" w:themeFillTint="99"/>
          </w:tcPr>
          <w:p w14:paraId="3A8CCF51" w14:textId="77777777" w:rsidR="006F688B" w:rsidRPr="00A57D1E" w:rsidRDefault="006F688B" w:rsidP="00C94D6B">
            <w:pPr>
              <w:jc w:val="center"/>
              <w:rPr>
                <w:b/>
                <w:bCs/>
                <w:lang w:val="es-CO"/>
              </w:rPr>
            </w:pPr>
            <w:r w:rsidRPr="00A57D1E">
              <w:rPr>
                <w:b/>
                <w:bCs/>
                <w:lang w:val="es-CO"/>
              </w:rPr>
              <w:t>N. DE SERVIDORES PÚBLICOS</w:t>
            </w:r>
          </w:p>
        </w:tc>
      </w:tr>
      <w:tr w:rsidR="006F688B" w14:paraId="6C3F19D9" w14:textId="77777777" w:rsidTr="006F688B">
        <w:trPr>
          <w:jc w:val="center"/>
        </w:trPr>
        <w:tc>
          <w:tcPr>
            <w:tcW w:w="5949" w:type="dxa"/>
          </w:tcPr>
          <w:p w14:paraId="052928C1" w14:textId="77777777" w:rsidR="006F688B" w:rsidRDefault="006F688B" w:rsidP="00C94D6B">
            <w:pPr>
              <w:jc w:val="both"/>
              <w:rPr>
                <w:lang w:val="es-CO"/>
              </w:rPr>
            </w:pPr>
            <w:r>
              <w:rPr>
                <w:lang w:val="es-CO"/>
              </w:rPr>
              <w:t>Dirección</w:t>
            </w:r>
          </w:p>
        </w:tc>
        <w:tc>
          <w:tcPr>
            <w:tcW w:w="2879" w:type="dxa"/>
          </w:tcPr>
          <w:p w14:paraId="170D172F" w14:textId="77777777" w:rsidR="006F688B" w:rsidRDefault="006F688B" w:rsidP="00C94D6B">
            <w:pPr>
              <w:jc w:val="right"/>
              <w:rPr>
                <w:lang w:val="es-CO"/>
              </w:rPr>
            </w:pPr>
            <w:r>
              <w:rPr>
                <w:lang w:val="es-CO"/>
              </w:rPr>
              <w:t>2</w:t>
            </w:r>
          </w:p>
        </w:tc>
      </w:tr>
      <w:tr w:rsidR="006F688B" w14:paraId="77CCE3E7" w14:textId="77777777" w:rsidTr="006F688B">
        <w:trPr>
          <w:jc w:val="center"/>
        </w:trPr>
        <w:tc>
          <w:tcPr>
            <w:tcW w:w="5949" w:type="dxa"/>
          </w:tcPr>
          <w:p w14:paraId="4BCF8760" w14:textId="77777777" w:rsidR="006F688B" w:rsidRDefault="006F688B" w:rsidP="00C94D6B">
            <w:pPr>
              <w:jc w:val="both"/>
              <w:rPr>
                <w:lang w:val="es-CO"/>
              </w:rPr>
            </w:pPr>
            <w:r>
              <w:rPr>
                <w:lang w:val="es-CO"/>
              </w:rPr>
              <w:t>Gerencia Comercial y de atención al usuario</w:t>
            </w:r>
          </w:p>
        </w:tc>
        <w:tc>
          <w:tcPr>
            <w:tcW w:w="2879" w:type="dxa"/>
          </w:tcPr>
          <w:p w14:paraId="73895D4A" w14:textId="77777777" w:rsidR="006F688B" w:rsidRDefault="006F688B" w:rsidP="00C94D6B">
            <w:pPr>
              <w:jc w:val="right"/>
              <w:rPr>
                <w:lang w:val="es-CO"/>
              </w:rPr>
            </w:pPr>
            <w:r>
              <w:rPr>
                <w:lang w:val="es-CO"/>
              </w:rPr>
              <w:t>31</w:t>
            </w:r>
          </w:p>
        </w:tc>
      </w:tr>
      <w:tr w:rsidR="006F688B" w14:paraId="7B247A05" w14:textId="77777777" w:rsidTr="006F688B">
        <w:trPr>
          <w:jc w:val="center"/>
        </w:trPr>
        <w:tc>
          <w:tcPr>
            <w:tcW w:w="5949" w:type="dxa"/>
          </w:tcPr>
          <w:p w14:paraId="0A501739" w14:textId="77777777" w:rsidR="006F688B" w:rsidRDefault="006F688B" w:rsidP="00C94D6B">
            <w:pPr>
              <w:jc w:val="both"/>
              <w:rPr>
                <w:lang w:val="es-CO"/>
              </w:rPr>
            </w:pPr>
            <w:r>
              <w:rPr>
                <w:lang w:val="es-CO"/>
              </w:rPr>
              <w:t>Gerencia de gestión corporativa</w:t>
            </w:r>
          </w:p>
        </w:tc>
        <w:tc>
          <w:tcPr>
            <w:tcW w:w="2879" w:type="dxa"/>
          </w:tcPr>
          <w:p w14:paraId="3D979463" w14:textId="77777777" w:rsidR="006F688B" w:rsidRDefault="006F688B" w:rsidP="00C94D6B">
            <w:pPr>
              <w:jc w:val="right"/>
              <w:rPr>
                <w:lang w:val="es-CO"/>
              </w:rPr>
            </w:pPr>
            <w:r>
              <w:rPr>
                <w:lang w:val="es-CO"/>
              </w:rPr>
              <w:t>1</w:t>
            </w:r>
          </w:p>
        </w:tc>
      </w:tr>
      <w:tr w:rsidR="006F688B" w14:paraId="64E74F52" w14:textId="77777777" w:rsidTr="006F688B">
        <w:trPr>
          <w:jc w:val="center"/>
        </w:trPr>
        <w:tc>
          <w:tcPr>
            <w:tcW w:w="5949" w:type="dxa"/>
          </w:tcPr>
          <w:p w14:paraId="416A0CC6" w14:textId="77777777" w:rsidR="006F688B" w:rsidRDefault="006F688B" w:rsidP="00C94D6B">
            <w:pPr>
              <w:jc w:val="both"/>
              <w:rPr>
                <w:lang w:val="es-CO"/>
              </w:rPr>
            </w:pPr>
            <w:r>
              <w:rPr>
                <w:lang w:val="es-CO"/>
              </w:rPr>
              <w:t>Gerencia de información catastral</w:t>
            </w:r>
          </w:p>
        </w:tc>
        <w:tc>
          <w:tcPr>
            <w:tcW w:w="2879" w:type="dxa"/>
          </w:tcPr>
          <w:p w14:paraId="1C78E49E" w14:textId="77777777" w:rsidR="006F688B" w:rsidRDefault="006F688B" w:rsidP="00C94D6B">
            <w:pPr>
              <w:jc w:val="right"/>
              <w:rPr>
                <w:lang w:val="es-CO"/>
              </w:rPr>
            </w:pPr>
            <w:r>
              <w:rPr>
                <w:lang w:val="es-CO"/>
              </w:rPr>
              <w:t>15</w:t>
            </w:r>
          </w:p>
        </w:tc>
      </w:tr>
      <w:tr w:rsidR="006F688B" w14:paraId="10DADB8E" w14:textId="77777777" w:rsidTr="006F688B">
        <w:trPr>
          <w:jc w:val="center"/>
        </w:trPr>
        <w:tc>
          <w:tcPr>
            <w:tcW w:w="5949" w:type="dxa"/>
          </w:tcPr>
          <w:p w14:paraId="18DAF966" w14:textId="77777777" w:rsidR="006F688B" w:rsidRDefault="006F688B" w:rsidP="00C94D6B">
            <w:pPr>
              <w:jc w:val="both"/>
              <w:rPr>
                <w:lang w:val="es-CO"/>
              </w:rPr>
            </w:pPr>
            <w:r>
              <w:rPr>
                <w:lang w:val="es-CO"/>
              </w:rPr>
              <w:t>Gerencia de infraestructura de datos espaciales IDECA</w:t>
            </w:r>
          </w:p>
        </w:tc>
        <w:tc>
          <w:tcPr>
            <w:tcW w:w="2879" w:type="dxa"/>
          </w:tcPr>
          <w:p w14:paraId="239E7428" w14:textId="77777777" w:rsidR="006F688B" w:rsidRDefault="006F688B" w:rsidP="00C94D6B">
            <w:pPr>
              <w:jc w:val="right"/>
              <w:rPr>
                <w:lang w:val="es-CO"/>
              </w:rPr>
            </w:pPr>
            <w:r>
              <w:rPr>
                <w:lang w:val="es-CO"/>
              </w:rPr>
              <w:t>7</w:t>
            </w:r>
          </w:p>
        </w:tc>
      </w:tr>
      <w:tr w:rsidR="006F688B" w14:paraId="115A28A6" w14:textId="77777777" w:rsidTr="006F688B">
        <w:trPr>
          <w:jc w:val="center"/>
        </w:trPr>
        <w:tc>
          <w:tcPr>
            <w:tcW w:w="5949" w:type="dxa"/>
          </w:tcPr>
          <w:p w14:paraId="372592D4" w14:textId="77777777" w:rsidR="006F688B" w:rsidRDefault="006F688B" w:rsidP="00C94D6B">
            <w:pPr>
              <w:jc w:val="both"/>
              <w:rPr>
                <w:lang w:val="es-CO"/>
              </w:rPr>
            </w:pPr>
            <w:r>
              <w:rPr>
                <w:lang w:val="es-CO"/>
              </w:rPr>
              <w:t>Gerencia de tecnología</w:t>
            </w:r>
          </w:p>
        </w:tc>
        <w:tc>
          <w:tcPr>
            <w:tcW w:w="2879" w:type="dxa"/>
          </w:tcPr>
          <w:p w14:paraId="377EAA5B" w14:textId="77777777" w:rsidR="006F688B" w:rsidRDefault="006F688B" w:rsidP="00C94D6B">
            <w:pPr>
              <w:jc w:val="right"/>
              <w:rPr>
                <w:lang w:val="es-CO"/>
              </w:rPr>
            </w:pPr>
            <w:r>
              <w:rPr>
                <w:lang w:val="es-CO"/>
              </w:rPr>
              <w:t>10</w:t>
            </w:r>
          </w:p>
        </w:tc>
      </w:tr>
      <w:tr w:rsidR="006F688B" w14:paraId="7A1D19DE" w14:textId="77777777" w:rsidTr="006F688B">
        <w:trPr>
          <w:jc w:val="center"/>
        </w:trPr>
        <w:tc>
          <w:tcPr>
            <w:tcW w:w="5949" w:type="dxa"/>
          </w:tcPr>
          <w:p w14:paraId="4AD615A3" w14:textId="77777777" w:rsidR="006F688B" w:rsidRDefault="006F688B" w:rsidP="00C94D6B">
            <w:pPr>
              <w:jc w:val="both"/>
              <w:rPr>
                <w:lang w:val="es-CO"/>
              </w:rPr>
            </w:pPr>
            <w:r>
              <w:rPr>
                <w:lang w:val="es-CO"/>
              </w:rPr>
              <w:t>Observatorio Técnico catastral</w:t>
            </w:r>
          </w:p>
        </w:tc>
        <w:tc>
          <w:tcPr>
            <w:tcW w:w="2879" w:type="dxa"/>
          </w:tcPr>
          <w:p w14:paraId="1208E3F0" w14:textId="77777777" w:rsidR="006F688B" w:rsidRDefault="006F688B" w:rsidP="00C94D6B">
            <w:pPr>
              <w:jc w:val="right"/>
              <w:rPr>
                <w:lang w:val="es-CO"/>
              </w:rPr>
            </w:pPr>
            <w:r>
              <w:rPr>
                <w:lang w:val="es-CO"/>
              </w:rPr>
              <w:t>3</w:t>
            </w:r>
          </w:p>
        </w:tc>
      </w:tr>
      <w:tr w:rsidR="006F688B" w14:paraId="5B2EDE93" w14:textId="77777777" w:rsidTr="006F688B">
        <w:trPr>
          <w:jc w:val="center"/>
        </w:trPr>
        <w:tc>
          <w:tcPr>
            <w:tcW w:w="5949" w:type="dxa"/>
          </w:tcPr>
          <w:p w14:paraId="497655E1" w14:textId="77777777" w:rsidR="006F688B" w:rsidRDefault="006F688B" w:rsidP="00C94D6B">
            <w:pPr>
              <w:jc w:val="both"/>
              <w:rPr>
                <w:lang w:val="es-CO"/>
              </w:rPr>
            </w:pPr>
            <w:r>
              <w:rPr>
                <w:lang w:val="es-CO"/>
              </w:rPr>
              <w:t>Oficina asesora de planeación y aseguramiento de procesos</w:t>
            </w:r>
          </w:p>
        </w:tc>
        <w:tc>
          <w:tcPr>
            <w:tcW w:w="2879" w:type="dxa"/>
          </w:tcPr>
          <w:p w14:paraId="5BC978DF" w14:textId="77777777" w:rsidR="006F688B" w:rsidRDefault="006F688B" w:rsidP="00C94D6B">
            <w:pPr>
              <w:jc w:val="right"/>
              <w:rPr>
                <w:lang w:val="es-CO"/>
              </w:rPr>
            </w:pPr>
            <w:r>
              <w:rPr>
                <w:lang w:val="es-CO"/>
              </w:rPr>
              <w:t>5</w:t>
            </w:r>
          </w:p>
        </w:tc>
      </w:tr>
      <w:tr w:rsidR="006F688B" w14:paraId="462B1086" w14:textId="77777777" w:rsidTr="006F688B">
        <w:trPr>
          <w:jc w:val="center"/>
        </w:trPr>
        <w:tc>
          <w:tcPr>
            <w:tcW w:w="5949" w:type="dxa"/>
          </w:tcPr>
          <w:p w14:paraId="301D85E5" w14:textId="77777777" w:rsidR="006F688B" w:rsidRDefault="006F688B" w:rsidP="00C94D6B">
            <w:pPr>
              <w:jc w:val="both"/>
              <w:rPr>
                <w:lang w:val="es-CO"/>
              </w:rPr>
            </w:pPr>
            <w:r>
              <w:rPr>
                <w:lang w:val="es-CO"/>
              </w:rPr>
              <w:t>Oficina asesora jurídica</w:t>
            </w:r>
          </w:p>
        </w:tc>
        <w:tc>
          <w:tcPr>
            <w:tcW w:w="2879" w:type="dxa"/>
          </w:tcPr>
          <w:p w14:paraId="77A66985" w14:textId="77777777" w:rsidR="006F688B" w:rsidRDefault="006F688B" w:rsidP="00C94D6B">
            <w:pPr>
              <w:jc w:val="right"/>
              <w:rPr>
                <w:lang w:val="es-CO"/>
              </w:rPr>
            </w:pPr>
            <w:r>
              <w:rPr>
                <w:lang w:val="es-CO"/>
              </w:rPr>
              <w:t>12</w:t>
            </w:r>
          </w:p>
        </w:tc>
      </w:tr>
      <w:tr w:rsidR="006F688B" w14:paraId="193D6721" w14:textId="77777777" w:rsidTr="006F688B">
        <w:trPr>
          <w:jc w:val="center"/>
        </w:trPr>
        <w:tc>
          <w:tcPr>
            <w:tcW w:w="5949" w:type="dxa"/>
          </w:tcPr>
          <w:p w14:paraId="7D25AC3C" w14:textId="77777777" w:rsidR="006F688B" w:rsidRDefault="006F688B" w:rsidP="00C94D6B">
            <w:pPr>
              <w:jc w:val="both"/>
              <w:rPr>
                <w:lang w:val="es-CO"/>
              </w:rPr>
            </w:pPr>
            <w:r>
              <w:rPr>
                <w:lang w:val="es-CO"/>
              </w:rPr>
              <w:t>Oficina de control disciplinario</w:t>
            </w:r>
          </w:p>
        </w:tc>
        <w:tc>
          <w:tcPr>
            <w:tcW w:w="2879" w:type="dxa"/>
          </w:tcPr>
          <w:p w14:paraId="294D658C" w14:textId="77777777" w:rsidR="006F688B" w:rsidRDefault="006F688B" w:rsidP="00C94D6B">
            <w:pPr>
              <w:jc w:val="right"/>
              <w:rPr>
                <w:lang w:val="es-CO"/>
              </w:rPr>
            </w:pPr>
            <w:r>
              <w:rPr>
                <w:lang w:val="es-CO"/>
              </w:rPr>
              <w:t>1</w:t>
            </w:r>
          </w:p>
        </w:tc>
      </w:tr>
      <w:tr w:rsidR="006F688B" w14:paraId="39BDDD5E" w14:textId="77777777" w:rsidTr="006F688B">
        <w:trPr>
          <w:jc w:val="center"/>
        </w:trPr>
        <w:tc>
          <w:tcPr>
            <w:tcW w:w="5949" w:type="dxa"/>
          </w:tcPr>
          <w:p w14:paraId="63AA2A76" w14:textId="77777777" w:rsidR="006F688B" w:rsidRDefault="006F688B" w:rsidP="00C94D6B">
            <w:pPr>
              <w:jc w:val="both"/>
              <w:rPr>
                <w:lang w:val="es-CO"/>
              </w:rPr>
            </w:pPr>
            <w:r>
              <w:rPr>
                <w:lang w:val="es-CO"/>
              </w:rPr>
              <w:t>Oficina de control interno</w:t>
            </w:r>
          </w:p>
        </w:tc>
        <w:tc>
          <w:tcPr>
            <w:tcW w:w="2879" w:type="dxa"/>
          </w:tcPr>
          <w:p w14:paraId="122BEA08" w14:textId="77777777" w:rsidR="006F688B" w:rsidRDefault="006F688B" w:rsidP="00C94D6B">
            <w:pPr>
              <w:jc w:val="right"/>
              <w:rPr>
                <w:lang w:val="es-CO"/>
              </w:rPr>
            </w:pPr>
            <w:r>
              <w:rPr>
                <w:lang w:val="es-CO"/>
              </w:rPr>
              <w:t>2</w:t>
            </w:r>
          </w:p>
        </w:tc>
      </w:tr>
      <w:tr w:rsidR="006F688B" w14:paraId="106347B6" w14:textId="77777777" w:rsidTr="006F688B">
        <w:trPr>
          <w:jc w:val="center"/>
        </w:trPr>
        <w:tc>
          <w:tcPr>
            <w:tcW w:w="5949" w:type="dxa"/>
          </w:tcPr>
          <w:p w14:paraId="43E23C49" w14:textId="77777777" w:rsidR="006F688B" w:rsidRDefault="006F688B" w:rsidP="00C94D6B">
            <w:pPr>
              <w:jc w:val="both"/>
              <w:rPr>
                <w:lang w:val="es-CO"/>
              </w:rPr>
            </w:pPr>
            <w:r>
              <w:rPr>
                <w:lang w:val="es-CO"/>
              </w:rPr>
              <w:t>Subgerencia administrativa y financiera</w:t>
            </w:r>
          </w:p>
        </w:tc>
        <w:tc>
          <w:tcPr>
            <w:tcW w:w="2879" w:type="dxa"/>
          </w:tcPr>
          <w:p w14:paraId="592F8DE4" w14:textId="77777777" w:rsidR="006F688B" w:rsidRDefault="006F688B" w:rsidP="00C94D6B">
            <w:pPr>
              <w:jc w:val="right"/>
              <w:rPr>
                <w:lang w:val="es-CO"/>
              </w:rPr>
            </w:pPr>
            <w:r>
              <w:rPr>
                <w:lang w:val="es-CO"/>
              </w:rPr>
              <w:t>39</w:t>
            </w:r>
          </w:p>
        </w:tc>
      </w:tr>
      <w:tr w:rsidR="006F688B" w14:paraId="422E031C" w14:textId="77777777" w:rsidTr="006F688B">
        <w:trPr>
          <w:jc w:val="center"/>
        </w:trPr>
        <w:tc>
          <w:tcPr>
            <w:tcW w:w="5949" w:type="dxa"/>
          </w:tcPr>
          <w:p w14:paraId="4BC2C976" w14:textId="77777777" w:rsidR="006F688B" w:rsidRDefault="006F688B" w:rsidP="00C94D6B">
            <w:pPr>
              <w:jc w:val="both"/>
              <w:rPr>
                <w:lang w:val="es-CO"/>
              </w:rPr>
            </w:pPr>
            <w:r>
              <w:rPr>
                <w:lang w:val="es-CO"/>
              </w:rPr>
              <w:t>Subgerencia de información económica</w:t>
            </w:r>
          </w:p>
        </w:tc>
        <w:tc>
          <w:tcPr>
            <w:tcW w:w="2879" w:type="dxa"/>
          </w:tcPr>
          <w:p w14:paraId="0AB7A47D" w14:textId="77777777" w:rsidR="006F688B" w:rsidRDefault="006F688B" w:rsidP="00C94D6B">
            <w:pPr>
              <w:jc w:val="right"/>
              <w:rPr>
                <w:lang w:val="es-CO"/>
              </w:rPr>
            </w:pPr>
            <w:r>
              <w:rPr>
                <w:lang w:val="es-CO"/>
              </w:rPr>
              <w:t>34</w:t>
            </w:r>
          </w:p>
        </w:tc>
      </w:tr>
      <w:tr w:rsidR="006F688B" w14:paraId="225292A5" w14:textId="77777777" w:rsidTr="006F688B">
        <w:trPr>
          <w:jc w:val="center"/>
        </w:trPr>
        <w:tc>
          <w:tcPr>
            <w:tcW w:w="5949" w:type="dxa"/>
          </w:tcPr>
          <w:p w14:paraId="7A3A2FBF" w14:textId="77777777" w:rsidR="006F688B" w:rsidRDefault="006F688B" w:rsidP="00C94D6B">
            <w:pPr>
              <w:jc w:val="both"/>
              <w:rPr>
                <w:lang w:val="es-CO"/>
              </w:rPr>
            </w:pPr>
            <w:r>
              <w:rPr>
                <w:lang w:val="es-CO"/>
              </w:rPr>
              <w:t>Subgerencia de información física y jurídica</w:t>
            </w:r>
          </w:p>
        </w:tc>
        <w:tc>
          <w:tcPr>
            <w:tcW w:w="2879" w:type="dxa"/>
          </w:tcPr>
          <w:p w14:paraId="2546A5C7" w14:textId="77777777" w:rsidR="006F688B" w:rsidRDefault="006F688B" w:rsidP="00C94D6B">
            <w:pPr>
              <w:jc w:val="right"/>
              <w:rPr>
                <w:lang w:val="es-CO"/>
              </w:rPr>
            </w:pPr>
            <w:r>
              <w:rPr>
                <w:lang w:val="es-CO"/>
              </w:rPr>
              <w:t>39</w:t>
            </w:r>
          </w:p>
        </w:tc>
      </w:tr>
      <w:tr w:rsidR="006F688B" w14:paraId="59D700E0" w14:textId="77777777" w:rsidTr="006F688B">
        <w:trPr>
          <w:jc w:val="center"/>
        </w:trPr>
        <w:tc>
          <w:tcPr>
            <w:tcW w:w="5949" w:type="dxa"/>
          </w:tcPr>
          <w:p w14:paraId="54D08521" w14:textId="77777777" w:rsidR="006F688B" w:rsidRDefault="006F688B" w:rsidP="00C94D6B">
            <w:pPr>
              <w:jc w:val="both"/>
              <w:rPr>
                <w:lang w:val="es-CO"/>
              </w:rPr>
            </w:pPr>
            <w:r>
              <w:rPr>
                <w:lang w:val="es-CO"/>
              </w:rPr>
              <w:t>Subgerencia de infraestructura tecnológica</w:t>
            </w:r>
          </w:p>
        </w:tc>
        <w:tc>
          <w:tcPr>
            <w:tcW w:w="2879" w:type="dxa"/>
          </w:tcPr>
          <w:p w14:paraId="5E901DE0" w14:textId="77777777" w:rsidR="006F688B" w:rsidRDefault="006F688B" w:rsidP="00C94D6B">
            <w:pPr>
              <w:jc w:val="right"/>
              <w:rPr>
                <w:lang w:val="es-CO"/>
              </w:rPr>
            </w:pPr>
            <w:r>
              <w:rPr>
                <w:lang w:val="es-CO"/>
              </w:rPr>
              <w:t>1</w:t>
            </w:r>
          </w:p>
        </w:tc>
      </w:tr>
      <w:tr w:rsidR="006F688B" w14:paraId="10E0EAF2" w14:textId="77777777" w:rsidTr="006F688B">
        <w:trPr>
          <w:jc w:val="center"/>
        </w:trPr>
        <w:tc>
          <w:tcPr>
            <w:tcW w:w="5949" w:type="dxa"/>
          </w:tcPr>
          <w:p w14:paraId="28497DCC" w14:textId="77777777" w:rsidR="006F688B" w:rsidRDefault="006F688B" w:rsidP="00C94D6B">
            <w:pPr>
              <w:jc w:val="both"/>
              <w:rPr>
                <w:lang w:val="es-CO"/>
              </w:rPr>
            </w:pPr>
            <w:r>
              <w:rPr>
                <w:lang w:val="es-CO"/>
              </w:rPr>
              <w:t>Subgerencia de ingeniería de software</w:t>
            </w:r>
          </w:p>
        </w:tc>
        <w:tc>
          <w:tcPr>
            <w:tcW w:w="2879" w:type="dxa"/>
          </w:tcPr>
          <w:p w14:paraId="266BCE95" w14:textId="77777777" w:rsidR="006F688B" w:rsidRDefault="006F688B" w:rsidP="00C94D6B">
            <w:pPr>
              <w:jc w:val="right"/>
              <w:rPr>
                <w:lang w:val="es-CO"/>
              </w:rPr>
            </w:pPr>
            <w:r>
              <w:rPr>
                <w:lang w:val="es-CO"/>
              </w:rPr>
              <w:t>8</w:t>
            </w:r>
          </w:p>
        </w:tc>
      </w:tr>
      <w:tr w:rsidR="006F688B" w14:paraId="0D836BB9" w14:textId="77777777" w:rsidTr="006F688B">
        <w:trPr>
          <w:jc w:val="center"/>
        </w:trPr>
        <w:tc>
          <w:tcPr>
            <w:tcW w:w="5949" w:type="dxa"/>
          </w:tcPr>
          <w:p w14:paraId="1FA1FDF6" w14:textId="77777777" w:rsidR="006F688B" w:rsidRDefault="006F688B" w:rsidP="00C94D6B">
            <w:pPr>
              <w:jc w:val="both"/>
              <w:rPr>
                <w:lang w:val="es-CO"/>
              </w:rPr>
            </w:pPr>
            <w:r>
              <w:rPr>
                <w:lang w:val="es-CO"/>
              </w:rPr>
              <w:t>Subgerencia de operaciones</w:t>
            </w:r>
          </w:p>
        </w:tc>
        <w:tc>
          <w:tcPr>
            <w:tcW w:w="2879" w:type="dxa"/>
          </w:tcPr>
          <w:p w14:paraId="24989B1D" w14:textId="77777777" w:rsidR="006F688B" w:rsidRDefault="006F688B" w:rsidP="00C94D6B">
            <w:pPr>
              <w:jc w:val="right"/>
              <w:rPr>
                <w:lang w:val="es-CO"/>
              </w:rPr>
            </w:pPr>
            <w:r>
              <w:rPr>
                <w:lang w:val="es-CO"/>
              </w:rPr>
              <w:t>16</w:t>
            </w:r>
          </w:p>
        </w:tc>
      </w:tr>
      <w:tr w:rsidR="006F688B" w14:paraId="3FCB37E0" w14:textId="77777777" w:rsidTr="006F688B">
        <w:trPr>
          <w:jc w:val="center"/>
        </w:trPr>
        <w:tc>
          <w:tcPr>
            <w:tcW w:w="5949" w:type="dxa"/>
          </w:tcPr>
          <w:p w14:paraId="05C856ED" w14:textId="77777777" w:rsidR="006F688B" w:rsidRDefault="006F688B" w:rsidP="00C94D6B">
            <w:pPr>
              <w:jc w:val="both"/>
              <w:rPr>
                <w:lang w:val="es-CO"/>
              </w:rPr>
            </w:pPr>
            <w:r>
              <w:rPr>
                <w:lang w:val="es-CO"/>
              </w:rPr>
              <w:t>Subgerencia de recursos humanos</w:t>
            </w:r>
          </w:p>
        </w:tc>
        <w:tc>
          <w:tcPr>
            <w:tcW w:w="2879" w:type="dxa"/>
          </w:tcPr>
          <w:p w14:paraId="71BB76D8" w14:textId="77777777" w:rsidR="006F688B" w:rsidRDefault="006F688B" w:rsidP="00C94D6B">
            <w:pPr>
              <w:jc w:val="right"/>
              <w:rPr>
                <w:lang w:val="es-CO"/>
              </w:rPr>
            </w:pPr>
            <w:r>
              <w:rPr>
                <w:lang w:val="es-CO"/>
              </w:rPr>
              <w:t>6</w:t>
            </w:r>
          </w:p>
        </w:tc>
      </w:tr>
      <w:tr w:rsidR="006F688B" w14:paraId="09822807" w14:textId="77777777" w:rsidTr="006F688B">
        <w:trPr>
          <w:jc w:val="center"/>
        </w:trPr>
        <w:tc>
          <w:tcPr>
            <w:tcW w:w="5949" w:type="dxa"/>
          </w:tcPr>
          <w:p w14:paraId="722B6C81" w14:textId="77777777" w:rsidR="006F688B" w:rsidRDefault="006F688B" w:rsidP="00C94D6B">
            <w:pPr>
              <w:jc w:val="both"/>
              <w:rPr>
                <w:lang w:val="es-CO"/>
              </w:rPr>
            </w:pPr>
            <w:r>
              <w:rPr>
                <w:lang w:val="es-CO"/>
              </w:rPr>
              <w:t>Total</w:t>
            </w:r>
          </w:p>
        </w:tc>
        <w:tc>
          <w:tcPr>
            <w:tcW w:w="2879" w:type="dxa"/>
          </w:tcPr>
          <w:p w14:paraId="06EE92CB" w14:textId="77777777" w:rsidR="006F688B" w:rsidRDefault="006F688B" w:rsidP="00C94D6B">
            <w:pPr>
              <w:jc w:val="right"/>
              <w:rPr>
                <w:lang w:val="es-CO"/>
              </w:rPr>
            </w:pPr>
            <w:r>
              <w:rPr>
                <w:lang w:val="es-CO"/>
              </w:rPr>
              <w:t>232</w:t>
            </w:r>
          </w:p>
        </w:tc>
      </w:tr>
    </w:tbl>
    <w:p w14:paraId="57D1A118" w14:textId="77777777" w:rsidR="006F688B" w:rsidRDefault="006F688B" w:rsidP="006F688B">
      <w:pPr>
        <w:jc w:val="both"/>
        <w:rPr>
          <w:lang w:val="es-CO"/>
        </w:rPr>
      </w:pPr>
    </w:p>
    <w:p w14:paraId="069DD3B2" w14:textId="77777777" w:rsidR="00730C23" w:rsidRDefault="00730C23">
      <w:pPr>
        <w:pStyle w:val="Textoindependiente"/>
        <w:spacing w:before="10"/>
        <w:rPr>
          <w:sz w:val="21"/>
        </w:rPr>
      </w:pPr>
    </w:p>
    <w:p w14:paraId="6FCEFDFF" w14:textId="00DA7C21" w:rsidR="00730C23" w:rsidRDefault="007D4EF6">
      <w:pPr>
        <w:pStyle w:val="Prrafodelista"/>
        <w:numPr>
          <w:ilvl w:val="1"/>
          <w:numId w:val="4"/>
        </w:numPr>
        <w:tabs>
          <w:tab w:val="left" w:pos="488"/>
        </w:tabs>
        <w:spacing w:before="1"/>
      </w:pPr>
      <w:r>
        <w:t>Resultados</w:t>
      </w:r>
      <w:r>
        <w:rPr>
          <w:spacing w:val="-2"/>
        </w:rPr>
        <w:t xml:space="preserve"> </w:t>
      </w:r>
      <w:r>
        <w:t>por</w:t>
      </w:r>
      <w:r>
        <w:rPr>
          <w:spacing w:val="-5"/>
        </w:rPr>
        <w:t xml:space="preserve"> </w:t>
      </w:r>
      <w:r>
        <w:t>nive</w:t>
      </w:r>
      <w:r w:rsidR="006F688B">
        <w:t>l</w:t>
      </w:r>
    </w:p>
    <w:p w14:paraId="72F31186" w14:textId="77777777" w:rsidR="00730C23" w:rsidRDefault="00730C23">
      <w:pPr>
        <w:pStyle w:val="Textoindependiente"/>
      </w:pPr>
    </w:p>
    <w:p w14:paraId="19E0BB8E" w14:textId="77777777" w:rsidR="006F688B" w:rsidRDefault="006F688B" w:rsidP="00666635">
      <w:pPr>
        <w:ind w:right="243"/>
        <w:jc w:val="both"/>
        <w:rPr>
          <w:lang w:val="es-CO"/>
        </w:rPr>
      </w:pPr>
      <w:r>
        <w:rPr>
          <w:lang w:val="es-CO"/>
        </w:rPr>
        <w:t>A continuación, en la gráfica 2, se observan los resultados generales de la calificación, aclarando que hay una calificación en el momento que presenta recurso de reposición y apelación interpuesto en el uso de su derecho. En esta gráfica se puede observar que el 97% de los servidores vinculados a la entidad tuvieron un resultado sobresaliente con calificaciones superiores al 90%, y solo el 3% tienen un resultado satisfactorio con calificaciones superiores al 65% y menores al 99%, vale la pena destacar que en la entidad ningún servidor obtuvo calificación no satisfactoria.</w:t>
      </w:r>
    </w:p>
    <w:p w14:paraId="7E9AAAD0" w14:textId="77777777" w:rsidR="006F688B" w:rsidRDefault="006F688B" w:rsidP="006F688B">
      <w:pPr>
        <w:jc w:val="both"/>
        <w:rPr>
          <w:lang w:val="es-CO"/>
        </w:rPr>
      </w:pPr>
    </w:p>
    <w:p w14:paraId="0C818F61" w14:textId="77777777" w:rsidR="006F688B" w:rsidRDefault="006F688B" w:rsidP="006F688B">
      <w:pPr>
        <w:jc w:val="both"/>
        <w:rPr>
          <w:lang w:val="es-CO"/>
        </w:rPr>
      </w:pPr>
    </w:p>
    <w:p w14:paraId="49D0E19E" w14:textId="77777777" w:rsidR="006F688B" w:rsidRDefault="006F688B" w:rsidP="006F688B">
      <w:pPr>
        <w:jc w:val="both"/>
        <w:rPr>
          <w:lang w:val="es-CO"/>
        </w:rPr>
      </w:pPr>
    </w:p>
    <w:p w14:paraId="5D88070F" w14:textId="6D6C4090" w:rsidR="006F688B" w:rsidRDefault="006F688B" w:rsidP="006F688B">
      <w:pPr>
        <w:jc w:val="both"/>
        <w:rPr>
          <w:lang w:val="es-CO"/>
        </w:rPr>
      </w:pPr>
      <w:r>
        <w:rPr>
          <w:lang w:val="es-CO"/>
        </w:rPr>
        <w:t>Gráfica 2. Nivel de calificación por servidores</w:t>
      </w:r>
    </w:p>
    <w:p w14:paraId="4683A76F" w14:textId="77777777" w:rsidR="006F688B" w:rsidRDefault="006F688B" w:rsidP="00666635">
      <w:pPr>
        <w:tabs>
          <w:tab w:val="left" w:pos="9639"/>
        </w:tabs>
        <w:ind w:right="888"/>
        <w:jc w:val="center"/>
        <w:rPr>
          <w:lang w:val="es-CO"/>
        </w:rPr>
      </w:pPr>
      <w:r>
        <w:rPr>
          <w:noProof/>
        </w:rPr>
        <w:drawing>
          <wp:inline distT="0" distB="0" distL="0" distR="0" wp14:anchorId="7A018153" wp14:editId="0DEA438F">
            <wp:extent cx="4572000" cy="2743200"/>
            <wp:effectExtent l="0" t="0" r="0" b="19050"/>
            <wp:docPr id="2" name="Gráfico 2">
              <a:extLst xmlns:a="http://schemas.openxmlformats.org/drawingml/2006/main">
                <a:ext uri="{FF2B5EF4-FFF2-40B4-BE49-F238E27FC236}">
                  <a16:creationId xmlns:a16="http://schemas.microsoft.com/office/drawing/2014/main" id="{2759051C-AAB1-478B-BD8F-144109B0C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BB3720" w14:textId="77777777" w:rsidR="006F688B" w:rsidRDefault="006F688B" w:rsidP="006F688B">
      <w:pPr>
        <w:jc w:val="both"/>
        <w:rPr>
          <w:lang w:val="es-CO"/>
        </w:rPr>
      </w:pPr>
    </w:p>
    <w:p w14:paraId="5D8A8A9C" w14:textId="77777777" w:rsidR="006F688B" w:rsidRDefault="006F688B" w:rsidP="006F688B">
      <w:pPr>
        <w:jc w:val="both"/>
        <w:rPr>
          <w:lang w:val="es-CO"/>
        </w:rPr>
      </w:pPr>
    </w:p>
    <w:p w14:paraId="16BD5F66" w14:textId="77777777" w:rsidR="006F688B" w:rsidRDefault="006F688B" w:rsidP="006F688B">
      <w:pPr>
        <w:jc w:val="both"/>
        <w:rPr>
          <w:lang w:val="es-CO"/>
        </w:rPr>
      </w:pPr>
    </w:p>
    <w:p w14:paraId="065F5950" w14:textId="2D3FE534" w:rsidR="00730C23" w:rsidRDefault="007D4EF6" w:rsidP="00666635">
      <w:pPr>
        <w:spacing w:before="1"/>
        <w:ind w:left="102" w:right="888"/>
        <w:jc w:val="both"/>
        <w:rPr>
          <w:sz w:val="24"/>
        </w:rPr>
      </w:pPr>
      <w:r>
        <w:rPr>
          <w:sz w:val="24"/>
        </w:rPr>
        <w:t>Para estos servidores, se realiza seguimiento respecto de las acciones que se requieran</w:t>
      </w:r>
      <w:r>
        <w:rPr>
          <w:spacing w:val="1"/>
          <w:sz w:val="24"/>
        </w:rPr>
        <w:t xml:space="preserve"> </w:t>
      </w:r>
      <w:r>
        <w:rPr>
          <w:sz w:val="24"/>
        </w:rPr>
        <w:t>implementar para lograr el cumplimiento de los compromisos concertados para el periodo</w:t>
      </w:r>
      <w:r>
        <w:rPr>
          <w:spacing w:val="-52"/>
          <w:sz w:val="24"/>
        </w:rPr>
        <w:t xml:space="preserve"> </w:t>
      </w:r>
      <w:r>
        <w:rPr>
          <w:sz w:val="24"/>
        </w:rPr>
        <w:t>2020 –</w:t>
      </w:r>
      <w:r>
        <w:rPr>
          <w:spacing w:val="-1"/>
          <w:sz w:val="24"/>
        </w:rPr>
        <w:t xml:space="preserve"> </w:t>
      </w:r>
      <w:r>
        <w:rPr>
          <w:sz w:val="24"/>
        </w:rPr>
        <w:t>2021.</w:t>
      </w:r>
    </w:p>
    <w:p w14:paraId="12F20CE2" w14:textId="25121676" w:rsidR="00730C23" w:rsidRDefault="00730C23">
      <w:pPr>
        <w:pStyle w:val="Textoindependiente"/>
        <w:spacing w:before="2"/>
        <w:rPr>
          <w:sz w:val="24"/>
        </w:rPr>
      </w:pPr>
    </w:p>
    <w:p w14:paraId="41F476F9" w14:textId="77777777" w:rsidR="00666635" w:rsidRDefault="00666635">
      <w:pPr>
        <w:pStyle w:val="Textoindependiente"/>
        <w:spacing w:before="2"/>
        <w:rPr>
          <w:sz w:val="24"/>
        </w:rPr>
      </w:pPr>
    </w:p>
    <w:p w14:paraId="6AE50421" w14:textId="7FBA8933" w:rsidR="00730C23" w:rsidRDefault="007D4EF6">
      <w:pPr>
        <w:pStyle w:val="Prrafodelista"/>
        <w:numPr>
          <w:ilvl w:val="1"/>
          <w:numId w:val="4"/>
        </w:numPr>
        <w:tabs>
          <w:tab w:val="left" w:pos="522"/>
        </w:tabs>
        <w:ind w:left="521" w:hanging="420"/>
        <w:rPr>
          <w:sz w:val="24"/>
        </w:rPr>
      </w:pPr>
      <w:r>
        <w:rPr>
          <w:sz w:val="24"/>
        </w:rPr>
        <w:t>Resultado</w:t>
      </w:r>
      <w:r>
        <w:rPr>
          <w:spacing w:val="-4"/>
          <w:sz w:val="24"/>
        </w:rPr>
        <w:t xml:space="preserve"> </w:t>
      </w:r>
      <w:r>
        <w:rPr>
          <w:sz w:val="24"/>
        </w:rPr>
        <w:t>de</w:t>
      </w:r>
      <w:r>
        <w:rPr>
          <w:spacing w:val="-3"/>
          <w:sz w:val="24"/>
        </w:rPr>
        <w:t xml:space="preserve"> </w:t>
      </w:r>
      <w:r>
        <w:rPr>
          <w:sz w:val="24"/>
        </w:rPr>
        <w:t>la</w:t>
      </w:r>
      <w:r>
        <w:rPr>
          <w:spacing w:val="-1"/>
          <w:sz w:val="24"/>
        </w:rPr>
        <w:t xml:space="preserve"> </w:t>
      </w:r>
      <w:r>
        <w:rPr>
          <w:sz w:val="24"/>
        </w:rPr>
        <w:t>evaluación</w:t>
      </w:r>
      <w:r>
        <w:rPr>
          <w:spacing w:val="-2"/>
          <w:sz w:val="24"/>
        </w:rPr>
        <w:t xml:space="preserve"> </w:t>
      </w:r>
      <w:r>
        <w:rPr>
          <w:sz w:val="24"/>
        </w:rPr>
        <w:t>del</w:t>
      </w:r>
      <w:r>
        <w:rPr>
          <w:spacing w:val="-4"/>
          <w:sz w:val="24"/>
        </w:rPr>
        <w:t xml:space="preserve"> </w:t>
      </w:r>
      <w:r>
        <w:rPr>
          <w:sz w:val="24"/>
        </w:rPr>
        <w:t>desempeño laboral</w:t>
      </w:r>
      <w:r>
        <w:rPr>
          <w:spacing w:val="-4"/>
          <w:sz w:val="24"/>
        </w:rPr>
        <w:t xml:space="preserve"> </w:t>
      </w:r>
      <w:r>
        <w:rPr>
          <w:sz w:val="24"/>
        </w:rPr>
        <w:t>por</w:t>
      </w:r>
      <w:r>
        <w:rPr>
          <w:spacing w:val="-2"/>
          <w:sz w:val="24"/>
        </w:rPr>
        <w:t xml:space="preserve"> </w:t>
      </w:r>
      <w:r>
        <w:rPr>
          <w:sz w:val="24"/>
        </w:rPr>
        <w:t>áreas</w:t>
      </w:r>
      <w:r>
        <w:rPr>
          <w:spacing w:val="-4"/>
          <w:sz w:val="24"/>
        </w:rPr>
        <w:t xml:space="preserve"> </w:t>
      </w:r>
      <w:r>
        <w:rPr>
          <w:sz w:val="24"/>
        </w:rPr>
        <w:t>o</w:t>
      </w:r>
      <w:r>
        <w:rPr>
          <w:spacing w:val="4"/>
          <w:sz w:val="24"/>
        </w:rPr>
        <w:t xml:space="preserve"> </w:t>
      </w:r>
      <w:r>
        <w:rPr>
          <w:sz w:val="24"/>
        </w:rPr>
        <w:t>dependencias</w:t>
      </w:r>
    </w:p>
    <w:p w14:paraId="322E59C5" w14:textId="3BAEBFF4" w:rsidR="006F688B" w:rsidRDefault="006F688B" w:rsidP="006F688B">
      <w:pPr>
        <w:tabs>
          <w:tab w:val="left" w:pos="522"/>
        </w:tabs>
        <w:rPr>
          <w:sz w:val="24"/>
        </w:rPr>
      </w:pPr>
    </w:p>
    <w:p w14:paraId="24A5C721" w14:textId="330387D5" w:rsidR="00666635" w:rsidRDefault="00666635" w:rsidP="00666635">
      <w:pPr>
        <w:tabs>
          <w:tab w:val="left" w:pos="9072"/>
        </w:tabs>
        <w:ind w:right="888"/>
        <w:jc w:val="both"/>
        <w:rPr>
          <w:lang w:val="es-CO"/>
        </w:rPr>
      </w:pPr>
      <w:r>
        <w:rPr>
          <w:lang w:val="es-CO"/>
        </w:rPr>
        <w:t>En la tabla 2, se puede observar una relación porcentual de calificaciones por cada una de las dependencias de la entidad, donde se resalta que 12 de las 18 dependencias tuvieron un porcentaje del 100% de los evaluados en nivel satisfactorio.</w:t>
      </w:r>
    </w:p>
    <w:p w14:paraId="297EC2E2" w14:textId="77777777" w:rsidR="00666635" w:rsidRDefault="00666635" w:rsidP="00666635">
      <w:pPr>
        <w:tabs>
          <w:tab w:val="left" w:pos="9072"/>
        </w:tabs>
        <w:ind w:right="888"/>
        <w:jc w:val="both"/>
        <w:rPr>
          <w:lang w:val="es-CO"/>
        </w:rPr>
      </w:pPr>
    </w:p>
    <w:p w14:paraId="4E6E9DF1" w14:textId="77777777" w:rsidR="00666635" w:rsidRDefault="00666635" w:rsidP="00666635">
      <w:pPr>
        <w:ind w:right="243"/>
        <w:jc w:val="both"/>
        <w:rPr>
          <w:lang w:val="es-CO"/>
        </w:rPr>
      </w:pPr>
    </w:p>
    <w:tbl>
      <w:tblPr>
        <w:tblW w:w="8926" w:type="dxa"/>
        <w:jc w:val="center"/>
        <w:tblCellMar>
          <w:left w:w="70" w:type="dxa"/>
          <w:right w:w="70" w:type="dxa"/>
        </w:tblCellMar>
        <w:tblLook w:val="04A0" w:firstRow="1" w:lastRow="0" w:firstColumn="1" w:lastColumn="0" w:noHBand="0" w:noVBand="1"/>
      </w:tblPr>
      <w:tblGrid>
        <w:gridCol w:w="5478"/>
        <w:gridCol w:w="1374"/>
        <w:gridCol w:w="1270"/>
        <w:gridCol w:w="804"/>
      </w:tblGrid>
      <w:tr w:rsidR="00666635" w:rsidRPr="002A66EC" w14:paraId="5C480C41" w14:textId="77777777" w:rsidTr="00666635">
        <w:trPr>
          <w:trHeight w:val="315"/>
          <w:tblHeader/>
          <w:jc w:val="center"/>
        </w:trPr>
        <w:tc>
          <w:tcPr>
            <w:tcW w:w="5478"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8FB9AFD" w14:textId="77777777" w:rsidR="006F688B" w:rsidRPr="002A66EC" w:rsidRDefault="006F688B" w:rsidP="00C94D6B">
            <w:pPr>
              <w:jc w:val="center"/>
              <w:rPr>
                <w:rFonts w:eastAsia="Times New Roman"/>
                <w:b/>
                <w:bCs/>
                <w:color w:val="000000"/>
                <w:lang w:val="es-CO" w:eastAsia="es-CO"/>
              </w:rPr>
            </w:pPr>
            <w:r w:rsidRPr="002A66EC">
              <w:rPr>
                <w:rFonts w:eastAsia="Times New Roman"/>
                <w:b/>
                <w:bCs/>
                <w:color w:val="000000"/>
                <w:lang w:val="es-CO" w:eastAsia="es-CO"/>
              </w:rPr>
              <w:lastRenderedPageBreak/>
              <w:t>Dependencia</w:t>
            </w:r>
          </w:p>
        </w:tc>
        <w:tc>
          <w:tcPr>
            <w:tcW w:w="1374" w:type="dxa"/>
            <w:tcBorders>
              <w:top w:val="single" w:sz="4" w:space="0" w:color="auto"/>
              <w:left w:val="nil"/>
              <w:bottom w:val="single" w:sz="4" w:space="0" w:color="auto"/>
              <w:right w:val="single" w:sz="4" w:space="0" w:color="auto"/>
            </w:tcBorders>
            <w:shd w:val="clear" w:color="000000" w:fill="8EA9DB"/>
            <w:noWrap/>
            <w:vAlign w:val="bottom"/>
            <w:hideMark/>
          </w:tcPr>
          <w:p w14:paraId="077587E6" w14:textId="77777777" w:rsidR="006F688B" w:rsidRPr="002A66EC" w:rsidRDefault="006F688B" w:rsidP="00C94D6B">
            <w:pPr>
              <w:jc w:val="center"/>
              <w:rPr>
                <w:rFonts w:eastAsia="Times New Roman"/>
                <w:b/>
                <w:bCs/>
                <w:color w:val="000000"/>
                <w:lang w:val="es-CO" w:eastAsia="es-CO"/>
              </w:rPr>
            </w:pPr>
            <w:r w:rsidRPr="002A66EC">
              <w:rPr>
                <w:rFonts w:eastAsia="Times New Roman"/>
                <w:b/>
                <w:bCs/>
                <w:color w:val="000000"/>
                <w:lang w:val="es-CO" w:eastAsia="es-CO"/>
              </w:rPr>
              <w:t>sobresaliente</w:t>
            </w:r>
          </w:p>
        </w:tc>
        <w:tc>
          <w:tcPr>
            <w:tcW w:w="1270" w:type="dxa"/>
            <w:tcBorders>
              <w:top w:val="single" w:sz="4" w:space="0" w:color="auto"/>
              <w:left w:val="nil"/>
              <w:bottom w:val="single" w:sz="4" w:space="0" w:color="auto"/>
              <w:right w:val="single" w:sz="4" w:space="0" w:color="auto"/>
            </w:tcBorders>
            <w:shd w:val="clear" w:color="000000" w:fill="8EA9DB"/>
            <w:noWrap/>
            <w:vAlign w:val="bottom"/>
            <w:hideMark/>
          </w:tcPr>
          <w:p w14:paraId="42EB2792" w14:textId="77777777" w:rsidR="006F688B" w:rsidRPr="002A66EC" w:rsidRDefault="006F688B" w:rsidP="00C94D6B">
            <w:pPr>
              <w:jc w:val="center"/>
              <w:rPr>
                <w:rFonts w:eastAsia="Times New Roman"/>
                <w:b/>
                <w:bCs/>
                <w:color w:val="000000"/>
                <w:lang w:val="es-CO" w:eastAsia="es-CO"/>
              </w:rPr>
            </w:pPr>
            <w:r w:rsidRPr="002A66EC">
              <w:rPr>
                <w:rFonts w:eastAsia="Times New Roman"/>
                <w:b/>
                <w:bCs/>
                <w:color w:val="000000"/>
                <w:lang w:val="es-CO" w:eastAsia="es-CO"/>
              </w:rPr>
              <w:t>satisfactorio</w:t>
            </w:r>
          </w:p>
        </w:tc>
        <w:tc>
          <w:tcPr>
            <w:tcW w:w="804" w:type="dxa"/>
            <w:tcBorders>
              <w:top w:val="single" w:sz="4" w:space="0" w:color="auto"/>
              <w:left w:val="nil"/>
              <w:bottom w:val="single" w:sz="4" w:space="0" w:color="auto"/>
              <w:right w:val="single" w:sz="4" w:space="0" w:color="auto"/>
            </w:tcBorders>
            <w:shd w:val="clear" w:color="000000" w:fill="8EA9DB"/>
            <w:noWrap/>
            <w:vAlign w:val="bottom"/>
            <w:hideMark/>
          </w:tcPr>
          <w:p w14:paraId="5259DB8A" w14:textId="77777777" w:rsidR="006F688B" w:rsidRPr="002A66EC" w:rsidRDefault="006F688B" w:rsidP="00C94D6B">
            <w:pPr>
              <w:jc w:val="center"/>
              <w:rPr>
                <w:rFonts w:eastAsia="Times New Roman"/>
                <w:b/>
                <w:bCs/>
                <w:color w:val="000000"/>
                <w:lang w:val="es-CO" w:eastAsia="es-CO"/>
              </w:rPr>
            </w:pPr>
            <w:r w:rsidRPr="002A66EC">
              <w:rPr>
                <w:rFonts w:eastAsia="Times New Roman"/>
                <w:b/>
                <w:bCs/>
                <w:color w:val="000000"/>
                <w:lang w:val="es-CO" w:eastAsia="es-CO"/>
              </w:rPr>
              <w:t>Total</w:t>
            </w:r>
          </w:p>
        </w:tc>
      </w:tr>
      <w:tr w:rsidR="00666635" w:rsidRPr="002A66EC" w14:paraId="221995C7"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530B129F"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Dirección</w:t>
            </w:r>
          </w:p>
        </w:tc>
        <w:tc>
          <w:tcPr>
            <w:tcW w:w="1374" w:type="dxa"/>
            <w:tcBorders>
              <w:top w:val="nil"/>
              <w:left w:val="nil"/>
              <w:bottom w:val="single" w:sz="4" w:space="0" w:color="auto"/>
              <w:right w:val="single" w:sz="4" w:space="0" w:color="auto"/>
            </w:tcBorders>
            <w:shd w:val="clear" w:color="auto" w:fill="auto"/>
            <w:noWrap/>
            <w:vAlign w:val="bottom"/>
            <w:hideMark/>
          </w:tcPr>
          <w:p w14:paraId="6AD64503"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39226978"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7834F14A"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5C411A3E"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noWrap/>
            <w:vAlign w:val="center"/>
            <w:hideMark/>
          </w:tcPr>
          <w:p w14:paraId="4A93AA5D"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Gerencia Comercial y de atención al usuario</w:t>
            </w:r>
          </w:p>
        </w:tc>
        <w:tc>
          <w:tcPr>
            <w:tcW w:w="1374" w:type="dxa"/>
            <w:tcBorders>
              <w:top w:val="nil"/>
              <w:left w:val="nil"/>
              <w:bottom w:val="single" w:sz="4" w:space="0" w:color="auto"/>
              <w:right w:val="single" w:sz="4" w:space="0" w:color="auto"/>
            </w:tcBorders>
            <w:shd w:val="clear" w:color="auto" w:fill="auto"/>
            <w:noWrap/>
            <w:vAlign w:val="bottom"/>
            <w:hideMark/>
          </w:tcPr>
          <w:p w14:paraId="1DFB9F08"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5910C94D"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74076F2D"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1E49E90F"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noWrap/>
            <w:vAlign w:val="center"/>
            <w:hideMark/>
          </w:tcPr>
          <w:p w14:paraId="489890F8"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Gerencia de gestión corporativa</w:t>
            </w:r>
          </w:p>
        </w:tc>
        <w:tc>
          <w:tcPr>
            <w:tcW w:w="1374" w:type="dxa"/>
            <w:tcBorders>
              <w:top w:val="nil"/>
              <w:left w:val="nil"/>
              <w:bottom w:val="single" w:sz="4" w:space="0" w:color="auto"/>
              <w:right w:val="single" w:sz="4" w:space="0" w:color="auto"/>
            </w:tcBorders>
            <w:shd w:val="clear" w:color="auto" w:fill="auto"/>
            <w:noWrap/>
            <w:vAlign w:val="bottom"/>
            <w:hideMark/>
          </w:tcPr>
          <w:p w14:paraId="1FFE48C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793A7CC3"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53D144D1"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14D475DC"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noWrap/>
            <w:vAlign w:val="center"/>
            <w:hideMark/>
          </w:tcPr>
          <w:p w14:paraId="147EA3D7"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Gerencia de información catastral</w:t>
            </w:r>
          </w:p>
        </w:tc>
        <w:tc>
          <w:tcPr>
            <w:tcW w:w="1374" w:type="dxa"/>
            <w:tcBorders>
              <w:top w:val="nil"/>
              <w:left w:val="nil"/>
              <w:bottom w:val="single" w:sz="4" w:space="0" w:color="auto"/>
              <w:right w:val="single" w:sz="4" w:space="0" w:color="auto"/>
            </w:tcBorders>
            <w:shd w:val="clear" w:color="auto" w:fill="auto"/>
            <w:noWrap/>
            <w:vAlign w:val="bottom"/>
            <w:hideMark/>
          </w:tcPr>
          <w:p w14:paraId="59603C3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5BF29392"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04142B79"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5D963AFD"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noWrap/>
            <w:vAlign w:val="center"/>
            <w:hideMark/>
          </w:tcPr>
          <w:p w14:paraId="35BA358A"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Gerencia de infraestructura de datos espaciales IDECA</w:t>
            </w:r>
          </w:p>
        </w:tc>
        <w:tc>
          <w:tcPr>
            <w:tcW w:w="1374" w:type="dxa"/>
            <w:tcBorders>
              <w:top w:val="nil"/>
              <w:left w:val="nil"/>
              <w:bottom w:val="single" w:sz="4" w:space="0" w:color="auto"/>
              <w:right w:val="single" w:sz="4" w:space="0" w:color="auto"/>
            </w:tcBorders>
            <w:shd w:val="clear" w:color="auto" w:fill="auto"/>
            <w:noWrap/>
            <w:vAlign w:val="bottom"/>
            <w:hideMark/>
          </w:tcPr>
          <w:p w14:paraId="43A4C6F3"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23712D9F"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47F00254"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7604047A"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noWrap/>
            <w:vAlign w:val="center"/>
            <w:hideMark/>
          </w:tcPr>
          <w:p w14:paraId="6761DA05"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Gerencia de tecnología</w:t>
            </w:r>
          </w:p>
        </w:tc>
        <w:tc>
          <w:tcPr>
            <w:tcW w:w="1374" w:type="dxa"/>
            <w:tcBorders>
              <w:top w:val="nil"/>
              <w:left w:val="nil"/>
              <w:bottom w:val="single" w:sz="4" w:space="0" w:color="auto"/>
              <w:right w:val="single" w:sz="4" w:space="0" w:color="auto"/>
            </w:tcBorders>
            <w:shd w:val="clear" w:color="auto" w:fill="auto"/>
            <w:noWrap/>
            <w:vAlign w:val="bottom"/>
            <w:hideMark/>
          </w:tcPr>
          <w:p w14:paraId="2FF5D10D"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90%</w:t>
            </w:r>
          </w:p>
        </w:tc>
        <w:tc>
          <w:tcPr>
            <w:tcW w:w="1270" w:type="dxa"/>
            <w:tcBorders>
              <w:top w:val="nil"/>
              <w:left w:val="nil"/>
              <w:bottom w:val="single" w:sz="4" w:space="0" w:color="auto"/>
              <w:right w:val="single" w:sz="4" w:space="0" w:color="auto"/>
            </w:tcBorders>
            <w:shd w:val="clear" w:color="auto" w:fill="auto"/>
            <w:noWrap/>
            <w:vAlign w:val="bottom"/>
            <w:hideMark/>
          </w:tcPr>
          <w:p w14:paraId="0461B46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w:t>
            </w:r>
          </w:p>
        </w:tc>
        <w:tc>
          <w:tcPr>
            <w:tcW w:w="804" w:type="dxa"/>
            <w:tcBorders>
              <w:top w:val="nil"/>
              <w:left w:val="nil"/>
              <w:bottom w:val="single" w:sz="4" w:space="0" w:color="auto"/>
              <w:right w:val="single" w:sz="4" w:space="0" w:color="auto"/>
            </w:tcBorders>
            <w:shd w:val="clear" w:color="auto" w:fill="auto"/>
            <w:noWrap/>
            <w:vAlign w:val="bottom"/>
            <w:hideMark/>
          </w:tcPr>
          <w:p w14:paraId="335243E9"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7E4A8AB9"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noWrap/>
            <w:vAlign w:val="center"/>
            <w:hideMark/>
          </w:tcPr>
          <w:p w14:paraId="132CBD6D"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Observatorio Técnico catastral</w:t>
            </w:r>
          </w:p>
        </w:tc>
        <w:tc>
          <w:tcPr>
            <w:tcW w:w="1374" w:type="dxa"/>
            <w:tcBorders>
              <w:top w:val="nil"/>
              <w:left w:val="nil"/>
              <w:bottom w:val="single" w:sz="4" w:space="0" w:color="auto"/>
              <w:right w:val="single" w:sz="4" w:space="0" w:color="auto"/>
            </w:tcBorders>
            <w:shd w:val="clear" w:color="auto" w:fill="auto"/>
            <w:noWrap/>
            <w:vAlign w:val="bottom"/>
            <w:hideMark/>
          </w:tcPr>
          <w:p w14:paraId="366BB0E0"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5C6D56A4"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69A1C68A"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391EBDE3"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0CB8DF4F"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Oficina asesora de planeación y aseguramiento de procesos</w:t>
            </w:r>
          </w:p>
        </w:tc>
        <w:tc>
          <w:tcPr>
            <w:tcW w:w="1374" w:type="dxa"/>
            <w:tcBorders>
              <w:top w:val="nil"/>
              <w:left w:val="nil"/>
              <w:bottom w:val="single" w:sz="4" w:space="0" w:color="auto"/>
              <w:right w:val="single" w:sz="4" w:space="0" w:color="auto"/>
            </w:tcBorders>
            <w:shd w:val="clear" w:color="auto" w:fill="auto"/>
            <w:noWrap/>
            <w:vAlign w:val="bottom"/>
            <w:hideMark/>
          </w:tcPr>
          <w:p w14:paraId="2B5B962B"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80%</w:t>
            </w:r>
          </w:p>
        </w:tc>
        <w:tc>
          <w:tcPr>
            <w:tcW w:w="1270" w:type="dxa"/>
            <w:tcBorders>
              <w:top w:val="nil"/>
              <w:left w:val="nil"/>
              <w:bottom w:val="single" w:sz="4" w:space="0" w:color="auto"/>
              <w:right w:val="single" w:sz="4" w:space="0" w:color="auto"/>
            </w:tcBorders>
            <w:shd w:val="clear" w:color="auto" w:fill="auto"/>
            <w:noWrap/>
            <w:vAlign w:val="bottom"/>
            <w:hideMark/>
          </w:tcPr>
          <w:p w14:paraId="739CB97F"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20%</w:t>
            </w:r>
          </w:p>
        </w:tc>
        <w:tc>
          <w:tcPr>
            <w:tcW w:w="804" w:type="dxa"/>
            <w:tcBorders>
              <w:top w:val="nil"/>
              <w:left w:val="nil"/>
              <w:bottom w:val="single" w:sz="4" w:space="0" w:color="auto"/>
              <w:right w:val="single" w:sz="4" w:space="0" w:color="auto"/>
            </w:tcBorders>
            <w:shd w:val="clear" w:color="auto" w:fill="auto"/>
            <w:noWrap/>
            <w:vAlign w:val="bottom"/>
            <w:hideMark/>
          </w:tcPr>
          <w:p w14:paraId="5E85411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1B9CCA23"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6B677F95"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Oficina asesora jurídica</w:t>
            </w:r>
          </w:p>
        </w:tc>
        <w:tc>
          <w:tcPr>
            <w:tcW w:w="1374" w:type="dxa"/>
            <w:tcBorders>
              <w:top w:val="nil"/>
              <w:left w:val="nil"/>
              <w:bottom w:val="single" w:sz="4" w:space="0" w:color="auto"/>
              <w:right w:val="single" w:sz="4" w:space="0" w:color="auto"/>
            </w:tcBorders>
            <w:shd w:val="clear" w:color="auto" w:fill="auto"/>
            <w:noWrap/>
            <w:vAlign w:val="bottom"/>
            <w:hideMark/>
          </w:tcPr>
          <w:p w14:paraId="7C967A53"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33DFC474"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2A806B30"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1990DDE0"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69034EF2"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Oficina de control disciplinario</w:t>
            </w:r>
          </w:p>
        </w:tc>
        <w:tc>
          <w:tcPr>
            <w:tcW w:w="1374" w:type="dxa"/>
            <w:tcBorders>
              <w:top w:val="nil"/>
              <w:left w:val="nil"/>
              <w:bottom w:val="single" w:sz="4" w:space="0" w:color="auto"/>
              <w:right w:val="single" w:sz="4" w:space="0" w:color="auto"/>
            </w:tcBorders>
            <w:shd w:val="clear" w:color="auto" w:fill="auto"/>
            <w:noWrap/>
            <w:vAlign w:val="bottom"/>
            <w:hideMark/>
          </w:tcPr>
          <w:p w14:paraId="3EF87687"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5CE7E000"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46893A5D"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4C7C9F53"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659C96EA"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Oficina de control interno</w:t>
            </w:r>
          </w:p>
        </w:tc>
        <w:tc>
          <w:tcPr>
            <w:tcW w:w="1374" w:type="dxa"/>
            <w:tcBorders>
              <w:top w:val="nil"/>
              <w:left w:val="nil"/>
              <w:bottom w:val="single" w:sz="4" w:space="0" w:color="auto"/>
              <w:right w:val="single" w:sz="4" w:space="0" w:color="auto"/>
            </w:tcBorders>
            <w:shd w:val="clear" w:color="auto" w:fill="auto"/>
            <w:noWrap/>
            <w:vAlign w:val="bottom"/>
            <w:hideMark/>
          </w:tcPr>
          <w:p w14:paraId="43568638"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6967EBCE"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52CE3964"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388AADA6"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63F8FF81"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administrativa y financiera</w:t>
            </w:r>
          </w:p>
        </w:tc>
        <w:tc>
          <w:tcPr>
            <w:tcW w:w="1374" w:type="dxa"/>
            <w:tcBorders>
              <w:top w:val="nil"/>
              <w:left w:val="nil"/>
              <w:bottom w:val="single" w:sz="4" w:space="0" w:color="auto"/>
              <w:right w:val="single" w:sz="4" w:space="0" w:color="auto"/>
            </w:tcBorders>
            <w:shd w:val="clear" w:color="auto" w:fill="auto"/>
            <w:noWrap/>
            <w:vAlign w:val="bottom"/>
            <w:hideMark/>
          </w:tcPr>
          <w:p w14:paraId="626ED539"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97%</w:t>
            </w:r>
          </w:p>
        </w:tc>
        <w:tc>
          <w:tcPr>
            <w:tcW w:w="1270" w:type="dxa"/>
            <w:tcBorders>
              <w:top w:val="nil"/>
              <w:left w:val="nil"/>
              <w:bottom w:val="single" w:sz="4" w:space="0" w:color="auto"/>
              <w:right w:val="single" w:sz="4" w:space="0" w:color="auto"/>
            </w:tcBorders>
            <w:shd w:val="clear" w:color="auto" w:fill="auto"/>
            <w:noWrap/>
            <w:vAlign w:val="bottom"/>
            <w:hideMark/>
          </w:tcPr>
          <w:p w14:paraId="50F6D1FC"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3%</w:t>
            </w:r>
          </w:p>
        </w:tc>
        <w:tc>
          <w:tcPr>
            <w:tcW w:w="804" w:type="dxa"/>
            <w:tcBorders>
              <w:top w:val="nil"/>
              <w:left w:val="nil"/>
              <w:bottom w:val="single" w:sz="4" w:space="0" w:color="auto"/>
              <w:right w:val="single" w:sz="4" w:space="0" w:color="auto"/>
            </w:tcBorders>
            <w:shd w:val="clear" w:color="auto" w:fill="auto"/>
            <w:noWrap/>
            <w:vAlign w:val="bottom"/>
            <w:hideMark/>
          </w:tcPr>
          <w:p w14:paraId="27E28811"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034EB721"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3B3478FF"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de información económica</w:t>
            </w:r>
          </w:p>
        </w:tc>
        <w:tc>
          <w:tcPr>
            <w:tcW w:w="1374" w:type="dxa"/>
            <w:tcBorders>
              <w:top w:val="nil"/>
              <w:left w:val="nil"/>
              <w:bottom w:val="single" w:sz="4" w:space="0" w:color="auto"/>
              <w:right w:val="single" w:sz="4" w:space="0" w:color="auto"/>
            </w:tcBorders>
            <w:shd w:val="clear" w:color="auto" w:fill="auto"/>
            <w:noWrap/>
            <w:vAlign w:val="bottom"/>
            <w:hideMark/>
          </w:tcPr>
          <w:p w14:paraId="6712913F"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4E5B0A1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159EAC8F"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0390CA27"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7DD423E8"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de información física y jurídica</w:t>
            </w:r>
          </w:p>
        </w:tc>
        <w:tc>
          <w:tcPr>
            <w:tcW w:w="1374" w:type="dxa"/>
            <w:tcBorders>
              <w:top w:val="nil"/>
              <w:left w:val="nil"/>
              <w:bottom w:val="single" w:sz="4" w:space="0" w:color="auto"/>
              <w:right w:val="single" w:sz="4" w:space="0" w:color="auto"/>
            </w:tcBorders>
            <w:shd w:val="clear" w:color="auto" w:fill="auto"/>
            <w:noWrap/>
            <w:vAlign w:val="bottom"/>
            <w:hideMark/>
          </w:tcPr>
          <w:p w14:paraId="4E7280F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97%</w:t>
            </w:r>
          </w:p>
        </w:tc>
        <w:tc>
          <w:tcPr>
            <w:tcW w:w="1270" w:type="dxa"/>
            <w:tcBorders>
              <w:top w:val="nil"/>
              <w:left w:val="nil"/>
              <w:bottom w:val="single" w:sz="4" w:space="0" w:color="auto"/>
              <w:right w:val="single" w:sz="4" w:space="0" w:color="auto"/>
            </w:tcBorders>
            <w:shd w:val="clear" w:color="auto" w:fill="auto"/>
            <w:noWrap/>
            <w:vAlign w:val="bottom"/>
            <w:hideMark/>
          </w:tcPr>
          <w:p w14:paraId="19CA035C"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3%</w:t>
            </w:r>
          </w:p>
        </w:tc>
        <w:tc>
          <w:tcPr>
            <w:tcW w:w="804" w:type="dxa"/>
            <w:tcBorders>
              <w:top w:val="nil"/>
              <w:left w:val="nil"/>
              <w:bottom w:val="single" w:sz="4" w:space="0" w:color="auto"/>
              <w:right w:val="single" w:sz="4" w:space="0" w:color="auto"/>
            </w:tcBorders>
            <w:shd w:val="clear" w:color="auto" w:fill="auto"/>
            <w:noWrap/>
            <w:vAlign w:val="bottom"/>
            <w:hideMark/>
          </w:tcPr>
          <w:p w14:paraId="75EF976B"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1651787D"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64A7EB65"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de infraestructura tecnológica</w:t>
            </w:r>
          </w:p>
        </w:tc>
        <w:tc>
          <w:tcPr>
            <w:tcW w:w="1374" w:type="dxa"/>
            <w:tcBorders>
              <w:top w:val="nil"/>
              <w:left w:val="nil"/>
              <w:bottom w:val="single" w:sz="4" w:space="0" w:color="auto"/>
              <w:right w:val="single" w:sz="4" w:space="0" w:color="auto"/>
            </w:tcBorders>
            <w:shd w:val="clear" w:color="auto" w:fill="auto"/>
            <w:noWrap/>
            <w:vAlign w:val="bottom"/>
            <w:hideMark/>
          </w:tcPr>
          <w:p w14:paraId="18FE687F"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1270" w:type="dxa"/>
            <w:tcBorders>
              <w:top w:val="nil"/>
              <w:left w:val="nil"/>
              <w:bottom w:val="single" w:sz="4" w:space="0" w:color="auto"/>
              <w:right w:val="single" w:sz="4" w:space="0" w:color="auto"/>
            </w:tcBorders>
            <w:shd w:val="clear" w:color="auto" w:fill="auto"/>
            <w:noWrap/>
            <w:vAlign w:val="bottom"/>
            <w:hideMark/>
          </w:tcPr>
          <w:p w14:paraId="72FB8BB4"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804" w:type="dxa"/>
            <w:tcBorders>
              <w:top w:val="nil"/>
              <w:left w:val="nil"/>
              <w:bottom w:val="single" w:sz="4" w:space="0" w:color="auto"/>
              <w:right w:val="single" w:sz="4" w:space="0" w:color="auto"/>
            </w:tcBorders>
            <w:shd w:val="clear" w:color="auto" w:fill="auto"/>
            <w:noWrap/>
            <w:vAlign w:val="bottom"/>
            <w:hideMark/>
          </w:tcPr>
          <w:p w14:paraId="372B61BE"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1518E5CC"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4E880B4E"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de ingeniería de software</w:t>
            </w:r>
          </w:p>
        </w:tc>
        <w:tc>
          <w:tcPr>
            <w:tcW w:w="1374" w:type="dxa"/>
            <w:tcBorders>
              <w:top w:val="nil"/>
              <w:left w:val="nil"/>
              <w:bottom w:val="single" w:sz="4" w:space="0" w:color="auto"/>
              <w:right w:val="single" w:sz="4" w:space="0" w:color="auto"/>
            </w:tcBorders>
            <w:shd w:val="clear" w:color="auto" w:fill="auto"/>
            <w:noWrap/>
            <w:vAlign w:val="bottom"/>
            <w:hideMark/>
          </w:tcPr>
          <w:p w14:paraId="54269C81"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684EF3A7"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37E631FF"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0F499991"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773474A2"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de operaciones</w:t>
            </w:r>
          </w:p>
        </w:tc>
        <w:tc>
          <w:tcPr>
            <w:tcW w:w="1374" w:type="dxa"/>
            <w:tcBorders>
              <w:top w:val="nil"/>
              <w:left w:val="nil"/>
              <w:bottom w:val="single" w:sz="4" w:space="0" w:color="auto"/>
              <w:right w:val="single" w:sz="4" w:space="0" w:color="auto"/>
            </w:tcBorders>
            <w:shd w:val="clear" w:color="auto" w:fill="auto"/>
            <w:noWrap/>
            <w:vAlign w:val="bottom"/>
            <w:hideMark/>
          </w:tcPr>
          <w:p w14:paraId="326B6D87"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c>
          <w:tcPr>
            <w:tcW w:w="1270" w:type="dxa"/>
            <w:tcBorders>
              <w:top w:val="nil"/>
              <w:left w:val="nil"/>
              <w:bottom w:val="single" w:sz="4" w:space="0" w:color="auto"/>
              <w:right w:val="single" w:sz="4" w:space="0" w:color="auto"/>
            </w:tcBorders>
            <w:shd w:val="clear" w:color="auto" w:fill="auto"/>
            <w:noWrap/>
            <w:vAlign w:val="bottom"/>
            <w:hideMark/>
          </w:tcPr>
          <w:p w14:paraId="5E55A57D"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0%</w:t>
            </w:r>
          </w:p>
        </w:tc>
        <w:tc>
          <w:tcPr>
            <w:tcW w:w="804" w:type="dxa"/>
            <w:tcBorders>
              <w:top w:val="nil"/>
              <w:left w:val="nil"/>
              <w:bottom w:val="single" w:sz="4" w:space="0" w:color="auto"/>
              <w:right w:val="single" w:sz="4" w:space="0" w:color="auto"/>
            </w:tcBorders>
            <w:shd w:val="clear" w:color="auto" w:fill="auto"/>
            <w:noWrap/>
            <w:vAlign w:val="bottom"/>
            <w:hideMark/>
          </w:tcPr>
          <w:p w14:paraId="16BA9743"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r w:rsidR="00666635" w:rsidRPr="002A66EC" w14:paraId="53C4878F" w14:textId="77777777" w:rsidTr="00666635">
        <w:trPr>
          <w:trHeight w:val="315"/>
          <w:tblHeader/>
          <w:jc w:val="center"/>
        </w:trPr>
        <w:tc>
          <w:tcPr>
            <w:tcW w:w="5478" w:type="dxa"/>
            <w:tcBorders>
              <w:top w:val="nil"/>
              <w:left w:val="single" w:sz="4" w:space="0" w:color="auto"/>
              <w:bottom w:val="single" w:sz="4" w:space="0" w:color="auto"/>
              <w:right w:val="single" w:sz="4" w:space="0" w:color="auto"/>
            </w:tcBorders>
            <w:shd w:val="clear" w:color="auto" w:fill="auto"/>
            <w:vAlign w:val="center"/>
            <w:hideMark/>
          </w:tcPr>
          <w:p w14:paraId="15951A4F" w14:textId="77777777" w:rsidR="006F688B" w:rsidRPr="002A66EC" w:rsidRDefault="006F688B" w:rsidP="00C94D6B">
            <w:pPr>
              <w:jc w:val="both"/>
              <w:rPr>
                <w:rFonts w:eastAsia="Times New Roman"/>
                <w:color w:val="000000"/>
                <w:lang w:val="es-CO" w:eastAsia="es-CO"/>
              </w:rPr>
            </w:pPr>
            <w:r w:rsidRPr="002A66EC">
              <w:rPr>
                <w:rFonts w:eastAsia="Times New Roman"/>
                <w:color w:val="000000"/>
                <w:lang w:val="es-CO" w:eastAsia="es-CO"/>
              </w:rPr>
              <w:t>Subgerencia de recursos humanos</w:t>
            </w:r>
          </w:p>
        </w:tc>
        <w:tc>
          <w:tcPr>
            <w:tcW w:w="1374" w:type="dxa"/>
            <w:tcBorders>
              <w:top w:val="nil"/>
              <w:left w:val="nil"/>
              <w:bottom w:val="single" w:sz="4" w:space="0" w:color="auto"/>
              <w:right w:val="single" w:sz="4" w:space="0" w:color="auto"/>
            </w:tcBorders>
            <w:shd w:val="clear" w:color="auto" w:fill="auto"/>
            <w:noWrap/>
            <w:vAlign w:val="bottom"/>
            <w:hideMark/>
          </w:tcPr>
          <w:p w14:paraId="141EF8E2"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83%</w:t>
            </w:r>
          </w:p>
        </w:tc>
        <w:tc>
          <w:tcPr>
            <w:tcW w:w="1270" w:type="dxa"/>
            <w:tcBorders>
              <w:top w:val="nil"/>
              <w:left w:val="nil"/>
              <w:bottom w:val="single" w:sz="4" w:space="0" w:color="auto"/>
              <w:right w:val="single" w:sz="4" w:space="0" w:color="auto"/>
            </w:tcBorders>
            <w:shd w:val="clear" w:color="auto" w:fill="auto"/>
            <w:noWrap/>
            <w:vAlign w:val="bottom"/>
            <w:hideMark/>
          </w:tcPr>
          <w:p w14:paraId="033EA1B7"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17%</w:t>
            </w:r>
          </w:p>
        </w:tc>
        <w:tc>
          <w:tcPr>
            <w:tcW w:w="804" w:type="dxa"/>
            <w:tcBorders>
              <w:top w:val="nil"/>
              <w:left w:val="nil"/>
              <w:bottom w:val="single" w:sz="4" w:space="0" w:color="auto"/>
              <w:right w:val="single" w:sz="4" w:space="0" w:color="auto"/>
            </w:tcBorders>
            <w:shd w:val="clear" w:color="auto" w:fill="auto"/>
            <w:noWrap/>
            <w:vAlign w:val="bottom"/>
            <w:hideMark/>
          </w:tcPr>
          <w:p w14:paraId="14CE9205" w14:textId="77777777" w:rsidR="006F688B" w:rsidRPr="002A66EC" w:rsidRDefault="006F688B" w:rsidP="00C94D6B">
            <w:pPr>
              <w:jc w:val="right"/>
              <w:rPr>
                <w:rFonts w:eastAsia="Times New Roman"/>
                <w:color w:val="000000"/>
                <w:lang w:val="es-CO" w:eastAsia="es-CO"/>
              </w:rPr>
            </w:pPr>
            <w:r w:rsidRPr="002A66EC">
              <w:rPr>
                <w:rFonts w:eastAsia="Times New Roman"/>
                <w:color w:val="000000"/>
                <w:lang w:val="es-CO" w:eastAsia="es-CO"/>
              </w:rPr>
              <w:t>100%</w:t>
            </w:r>
          </w:p>
        </w:tc>
      </w:tr>
    </w:tbl>
    <w:p w14:paraId="1F3A41D0" w14:textId="77777777" w:rsidR="006F688B" w:rsidRPr="006F688B" w:rsidRDefault="006F688B" w:rsidP="006F688B">
      <w:pPr>
        <w:tabs>
          <w:tab w:val="left" w:pos="522"/>
        </w:tabs>
        <w:rPr>
          <w:sz w:val="24"/>
        </w:rPr>
      </w:pPr>
    </w:p>
    <w:p w14:paraId="489619B1" w14:textId="389D8E94" w:rsidR="00730C23" w:rsidRDefault="00730C23">
      <w:pPr>
        <w:ind w:left="2059" w:right="2257"/>
        <w:jc w:val="center"/>
        <w:rPr>
          <w:sz w:val="16"/>
        </w:rPr>
      </w:pPr>
    </w:p>
    <w:p w14:paraId="460B7675" w14:textId="27D32E91" w:rsidR="00730C23" w:rsidRDefault="007D4EF6">
      <w:pPr>
        <w:pStyle w:val="Prrafodelista"/>
        <w:numPr>
          <w:ilvl w:val="1"/>
          <w:numId w:val="4"/>
        </w:numPr>
        <w:tabs>
          <w:tab w:val="left" w:pos="522"/>
        </w:tabs>
        <w:spacing w:before="99"/>
        <w:ind w:left="521" w:hanging="420"/>
        <w:rPr>
          <w:sz w:val="24"/>
        </w:rPr>
      </w:pPr>
      <w:r>
        <w:rPr>
          <w:sz w:val="24"/>
        </w:rPr>
        <w:t>Resultado</w:t>
      </w:r>
      <w:r>
        <w:rPr>
          <w:spacing w:val="-4"/>
          <w:sz w:val="24"/>
        </w:rPr>
        <w:t xml:space="preserve"> </w:t>
      </w:r>
      <w:r>
        <w:rPr>
          <w:sz w:val="24"/>
        </w:rPr>
        <w:t>de</w:t>
      </w:r>
      <w:r>
        <w:rPr>
          <w:spacing w:val="-4"/>
          <w:sz w:val="24"/>
        </w:rPr>
        <w:t xml:space="preserve"> </w:t>
      </w:r>
      <w:r>
        <w:rPr>
          <w:sz w:val="24"/>
        </w:rPr>
        <w:t>la</w:t>
      </w:r>
      <w:r>
        <w:rPr>
          <w:spacing w:val="-1"/>
          <w:sz w:val="24"/>
        </w:rPr>
        <w:t xml:space="preserve"> </w:t>
      </w:r>
      <w:r>
        <w:rPr>
          <w:sz w:val="24"/>
        </w:rPr>
        <w:t>evaluación</w:t>
      </w:r>
      <w:r>
        <w:rPr>
          <w:spacing w:val="-3"/>
          <w:sz w:val="24"/>
        </w:rPr>
        <w:t xml:space="preserve"> </w:t>
      </w:r>
      <w:r>
        <w:rPr>
          <w:sz w:val="24"/>
        </w:rPr>
        <w:t>del</w:t>
      </w:r>
      <w:r>
        <w:rPr>
          <w:spacing w:val="-4"/>
          <w:sz w:val="24"/>
        </w:rPr>
        <w:t xml:space="preserve"> </w:t>
      </w:r>
      <w:r>
        <w:rPr>
          <w:sz w:val="24"/>
        </w:rPr>
        <w:t>desempeño</w:t>
      </w:r>
      <w:r>
        <w:rPr>
          <w:spacing w:val="-2"/>
          <w:sz w:val="24"/>
        </w:rPr>
        <w:t xml:space="preserve"> </w:t>
      </w:r>
      <w:r>
        <w:rPr>
          <w:sz w:val="24"/>
        </w:rPr>
        <w:t>laboral</w:t>
      </w:r>
      <w:r>
        <w:rPr>
          <w:spacing w:val="-3"/>
          <w:sz w:val="24"/>
        </w:rPr>
        <w:t xml:space="preserve"> </w:t>
      </w:r>
      <w:r>
        <w:rPr>
          <w:sz w:val="24"/>
        </w:rPr>
        <w:t>por</w:t>
      </w:r>
      <w:r>
        <w:rPr>
          <w:spacing w:val="-3"/>
          <w:sz w:val="24"/>
        </w:rPr>
        <w:t xml:space="preserve"> </w:t>
      </w:r>
      <w:r>
        <w:rPr>
          <w:sz w:val="24"/>
        </w:rPr>
        <w:t>empleo</w:t>
      </w:r>
    </w:p>
    <w:p w14:paraId="40CC3D0C" w14:textId="27C79665" w:rsidR="00730C23" w:rsidRDefault="00730C23">
      <w:pPr>
        <w:pStyle w:val="Textoindependiente"/>
        <w:spacing w:before="11"/>
        <w:rPr>
          <w:sz w:val="23"/>
        </w:rPr>
      </w:pPr>
    </w:p>
    <w:p w14:paraId="2EE17164" w14:textId="5D8905AB" w:rsidR="00FC5D29" w:rsidRDefault="00FC5D29">
      <w:pPr>
        <w:pStyle w:val="Textoindependiente"/>
        <w:spacing w:before="11"/>
        <w:rPr>
          <w:sz w:val="23"/>
        </w:rPr>
      </w:pPr>
      <w:r>
        <w:rPr>
          <w:sz w:val="23"/>
        </w:rPr>
        <w:t xml:space="preserve">En la tabla 3 se puede observar el porcentaje de servidores de carrera por cargos en la entidad, </w:t>
      </w:r>
    </w:p>
    <w:p w14:paraId="22FF10EE" w14:textId="77777777" w:rsidR="00FC5D29" w:rsidRDefault="00FC5D29">
      <w:pPr>
        <w:pStyle w:val="Textoindependiente"/>
        <w:spacing w:before="11"/>
        <w:rPr>
          <w:sz w:val="23"/>
        </w:rPr>
      </w:pPr>
    </w:p>
    <w:tbl>
      <w:tblPr>
        <w:tblW w:w="458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980"/>
        <w:gridCol w:w="1600"/>
      </w:tblGrid>
      <w:tr w:rsidR="00FC5D29" w:rsidRPr="00FC5D29" w14:paraId="37B21478" w14:textId="77777777" w:rsidTr="00FC5D29">
        <w:trPr>
          <w:trHeight w:val="300"/>
          <w:jc w:val="center"/>
        </w:trPr>
        <w:tc>
          <w:tcPr>
            <w:tcW w:w="29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hideMark/>
          </w:tcPr>
          <w:p w14:paraId="334F1F9E" w14:textId="77777777" w:rsidR="00FC5D29" w:rsidRPr="00FC5D29" w:rsidRDefault="00FC5D29" w:rsidP="00FC5D29">
            <w:pPr>
              <w:widowControl/>
              <w:autoSpaceDE/>
              <w:autoSpaceDN/>
              <w:rPr>
                <w:rFonts w:eastAsia="Times New Roman"/>
                <w:b/>
                <w:bCs/>
                <w:color w:val="000000"/>
                <w:lang w:val="es-CO" w:eastAsia="es-CO"/>
              </w:rPr>
            </w:pPr>
            <w:r w:rsidRPr="00FC5D29">
              <w:rPr>
                <w:rFonts w:eastAsia="Times New Roman"/>
                <w:b/>
                <w:bCs/>
                <w:color w:val="000000"/>
                <w:lang w:val="es-CO" w:eastAsia="es-CO"/>
              </w:rPr>
              <w:t>Cargos</w:t>
            </w:r>
          </w:p>
        </w:tc>
        <w:tc>
          <w:tcPr>
            <w:tcW w:w="1600" w:type="dxa"/>
            <w:tcBorders>
              <w:top w:val="single" w:sz="4" w:space="0" w:color="auto"/>
              <w:left w:val="nil"/>
              <w:bottom w:val="single" w:sz="4" w:space="0" w:color="auto"/>
              <w:right w:val="single" w:sz="4" w:space="0" w:color="auto"/>
            </w:tcBorders>
            <w:shd w:val="clear" w:color="auto" w:fill="95B3D7" w:themeFill="accent1" w:themeFillTint="99"/>
            <w:vAlign w:val="bottom"/>
            <w:hideMark/>
          </w:tcPr>
          <w:p w14:paraId="7D7CCC2F" w14:textId="77777777" w:rsidR="00FC5D29" w:rsidRPr="00FC5D29" w:rsidRDefault="00FC5D29" w:rsidP="00FC5D29">
            <w:pPr>
              <w:widowControl/>
              <w:autoSpaceDE/>
              <w:autoSpaceDN/>
              <w:rPr>
                <w:rFonts w:eastAsia="Times New Roman"/>
                <w:b/>
                <w:bCs/>
                <w:color w:val="000000"/>
                <w:lang w:val="es-CO" w:eastAsia="es-CO"/>
              </w:rPr>
            </w:pPr>
            <w:r w:rsidRPr="00FC5D29">
              <w:rPr>
                <w:rFonts w:eastAsia="Times New Roman"/>
                <w:b/>
                <w:bCs/>
                <w:color w:val="000000"/>
                <w:lang w:val="es-CO" w:eastAsia="es-CO"/>
              </w:rPr>
              <w:t>% de servidores</w:t>
            </w:r>
          </w:p>
        </w:tc>
      </w:tr>
      <w:tr w:rsidR="00FC5D29" w:rsidRPr="00FC5D29" w14:paraId="1309D518"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45C820ED"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Auxiliar administrativo</w:t>
            </w:r>
          </w:p>
        </w:tc>
        <w:tc>
          <w:tcPr>
            <w:tcW w:w="0" w:type="auto"/>
            <w:tcBorders>
              <w:top w:val="nil"/>
              <w:left w:val="nil"/>
              <w:bottom w:val="single" w:sz="4" w:space="0" w:color="auto"/>
              <w:right w:val="single" w:sz="4" w:space="0" w:color="auto"/>
            </w:tcBorders>
            <w:shd w:val="clear" w:color="auto" w:fill="FFFFFF"/>
            <w:vAlign w:val="bottom"/>
            <w:hideMark/>
          </w:tcPr>
          <w:p w14:paraId="29A3FC11"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9,13</w:t>
            </w:r>
          </w:p>
        </w:tc>
      </w:tr>
      <w:tr w:rsidR="00FC5D29" w:rsidRPr="00FC5D29" w14:paraId="2AAD277D"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B40C70B"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Auxiliar de servicios generales</w:t>
            </w:r>
          </w:p>
        </w:tc>
        <w:tc>
          <w:tcPr>
            <w:tcW w:w="0" w:type="auto"/>
            <w:tcBorders>
              <w:top w:val="nil"/>
              <w:left w:val="nil"/>
              <w:bottom w:val="single" w:sz="4" w:space="0" w:color="auto"/>
              <w:right w:val="single" w:sz="4" w:space="0" w:color="auto"/>
            </w:tcBorders>
            <w:shd w:val="clear" w:color="auto" w:fill="FFFFFF"/>
            <w:vAlign w:val="bottom"/>
            <w:hideMark/>
          </w:tcPr>
          <w:p w14:paraId="7F20DC37"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0,87</w:t>
            </w:r>
          </w:p>
        </w:tc>
      </w:tr>
      <w:tr w:rsidR="00FC5D29" w:rsidRPr="00FC5D29" w14:paraId="64CBE91B"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4FD0A37A"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Conductor</w:t>
            </w:r>
          </w:p>
        </w:tc>
        <w:tc>
          <w:tcPr>
            <w:tcW w:w="0" w:type="auto"/>
            <w:tcBorders>
              <w:top w:val="nil"/>
              <w:left w:val="nil"/>
              <w:bottom w:val="single" w:sz="4" w:space="0" w:color="auto"/>
              <w:right w:val="single" w:sz="4" w:space="0" w:color="auto"/>
            </w:tcBorders>
            <w:shd w:val="clear" w:color="auto" w:fill="FFFFFF"/>
            <w:vAlign w:val="bottom"/>
            <w:hideMark/>
          </w:tcPr>
          <w:p w14:paraId="121C5A96"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3,91</w:t>
            </w:r>
          </w:p>
        </w:tc>
      </w:tr>
      <w:tr w:rsidR="00FC5D29" w:rsidRPr="00FC5D29" w14:paraId="60E89441"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DBAAEFC"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Profesional especializado</w:t>
            </w:r>
          </w:p>
        </w:tc>
        <w:tc>
          <w:tcPr>
            <w:tcW w:w="0" w:type="auto"/>
            <w:tcBorders>
              <w:top w:val="nil"/>
              <w:left w:val="nil"/>
              <w:bottom w:val="single" w:sz="4" w:space="0" w:color="auto"/>
              <w:right w:val="single" w:sz="4" w:space="0" w:color="auto"/>
            </w:tcBorders>
            <w:shd w:val="clear" w:color="auto" w:fill="FFFFFF"/>
            <w:vAlign w:val="bottom"/>
            <w:hideMark/>
          </w:tcPr>
          <w:p w14:paraId="7DD7F540"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37,39</w:t>
            </w:r>
          </w:p>
        </w:tc>
      </w:tr>
      <w:tr w:rsidR="00FC5D29" w:rsidRPr="00FC5D29" w14:paraId="3F03B467"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558C7321"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Profesional universitario</w:t>
            </w:r>
          </w:p>
        </w:tc>
        <w:tc>
          <w:tcPr>
            <w:tcW w:w="0" w:type="auto"/>
            <w:tcBorders>
              <w:top w:val="nil"/>
              <w:left w:val="nil"/>
              <w:bottom w:val="single" w:sz="4" w:space="0" w:color="auto"/>
              <w:right w:val="single" w:sz="4" w:space="0" w:color="auto"/>
            </w:tcBorders>
            <w:shd w:val="clear" w:color="auto" w:fill="FFFFFF"/>
            <w:vAlign w:val="bottom"/>
            <w:hideMark/>
          </w:tcPr>
          <w:p w14:paraId="082999F3"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30,43</w:t>
            </w:r>
          </w:p>
        </w:tc>
      </w:tr>
      <w:tr w:rsidR="00FC5D29" w:rsidRPr="00FC5D29" w14:paraId="1E8865D5"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0C2CA4F2"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Secretario</w:t>
            </w:r>
          </w:p>
        </w:tc>
        <w:tc>
          <w:tcPr>
            <w:tcW w:w="0" w:type="auto"/>
            <w:tcBorders>
              <w:top w:val="nil"/>
              <w:left w:val="nil"/>
              <w:bottom w:val="single" w:sz="4" w:space="0" w:color="auto"/>
              <w:right w:val="single" w:sz="4" w:space="0" w:color="auto"/>
            </w:tcBorders>
            <w:shd w:val="clear" w:color="auto" w:fill="FFFFFF"/>
            <w:vAlign w:val="bottom"/>
            <w:hideMark/>
          </w:tcPr>
          <w:p w14:paraId="27C07D01"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0,43</w:t>
            </w:r>
          </w:p>
        </w:tc>
      </w:tr>
      <w:tr w:rsidR="00FC5D29" w:rsidRPr="00FC5D29" w14:paraId="1279D07F"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1B76761"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Secretario ejecutivo</w:t>
            </w:r>
          </w:p>
        </w:tc>
        <w:tc>
          <w:tcPr>
            <w:tcW w:w="0" w:type="auto"/>
            <w:tcBorders>
              <w:top w:val="nil"/>
              <w:left w:val="nil"/>
              <w:bottom w:val="single" w:sz="4" w:space="0" w:color="auto"/>
              <w:right w:val="single" w:sz="4" w:space="0" w:color="auto"/>
            </w:tcBorders>
            <w:shd w:val="clear" w:color="auto" w:fill="FFFFFF"/>
            <w:vAlign w:val="bottom"/>
            <w:hideMark/>
          </w:tcPr>
          <w:p w14:paraId="2405EDA0"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1,30</w:t>
            </w:r>
          </w:p>
        </w:tc>
      </w:tr>
      <w:tr w:rsidR="00FC5D29" w:rsidRPr="00FC5D29" w14:paraId="71FDC75F"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6640428B"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Técnico operativo</w:t>
            </w:r>
          </w:p>
        </w:tc>
        <w:tc>
          <w:tcPr>
            <w:tcW w:w="0" w:type="auto"/>
            <w:tcBorders>
              <w:top w:val="nil"/>
              <w:left w:val="nil"/>
              <w:bottom w:val="single" w:sz="4" w:space="0" w:color="auto"/>
              <w:right w:val="single" w:sz="4" w:space="0" w:color="auto"/>
            </w:tcBorders>
            <w:shd w:val="clear" w:color="auto" w:fill="FFFFFF"/>
            <w:vAlign w:val="bottom"/>
            <w:hideMark/>
          </w:tcPr>
          <w:p w14:paraId="4A45C75B"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16,09</w:t>
            </w:r>
          </w:p>
        </w:tc>
      </w:tr>
      <w:tr w:rsidR="00FC5D29" w:rsidRPr="00FC5D29" w14:paraId="47CC818B"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2FD67522"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Tesorero General</w:t>
            </w:r>
          </w:p>
        </w:tc>
        <w:tc>
          <w:tcPr>
            <w:tcW w:w="0" w:type="auto"/>
            <w:tcBorders>
              <w:top w:val="nil"/>
              <w:left w:val="nil"/>
              <w:bottom w:val="single" w:sz="4" w:space="0" w:color="auto"/>
              <w:right w:val="single" w:sz="4" w:space="0" w:color="auto"/>
            </w:tcBorders>
            <w:shd w:val="clear" w:color="auto" w:fill="FFFFFF"/>
            <w:vAlign w:val="bottom"/>
            <w:hideMark/>
          </w:tcPr>
          <w:p w14:paraId="5158694D"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0,43</w:t>
            </w:r>
          </w:p>
        </w:tc>
      </w:tr>
      <w:tr w:rsidR="00FC5D29" w:rsidRPr="00FC5D29" w14:paraId="4B9403FE" w14:textId="77777777" w:rsidTr="00FC5D29">
        <w:trPr>
          <w:trHeight w:val="300"/>
          <w:jc w:val="center"/>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0B9291C8" w14:textId="77777777" w:rsidR="00FC5D29" w:rsidRPr="00FC5D29" w:rsidRDefault="00FC5D29" w:rsidP="00FC5D29">
            <w:pPr>
              <w:widowControl/>
              <w:autoSpaceDE/>
              <w:autoSpaceDN/>
              <w:rPr>
                <w:rFonts w:eastAsia="Times New Roman"/>
                <w:color w:val="000000"/>
                <w:lang w:val="es-CO" w:eastAsia="es-CO"/>
              </w:rPr>
            </w:pPr>
            <w:r w:rsidRPr="00FC5D29">
              <w:rPr>
                <w:rFonts w:eastAsia="Times New Roman"/>
                <w:color w:val="000000"/>
                <w:lang w:val="es-CO" w:eastAsia="es-CO"/>
              </w:rPr>
              <w:t>Total</w:t>
            </w:r>
          </w:p>
        </w:tc>
        <w:tc>
          <w:tcPr>
            <w:tcW w:w="0" w:type="auto"/>
            <w:tcBorders>
              <w:top w:val="nil"/>
              <w:left w:val="nil"/>
              <w:bottom w:val="single" w:sz="4" w:space="0" w:color="auto"/>
              <w:right w:val="single" w:sz="4" w:space="0" w:color="auto"/>
            </w:tcBorders>
            <w:shd w:val="clear" w:color="auto" w:fill="FFFFFF"/>
            <w:vAlign w:val="bottom"/>
            <w:hideMark/>
          </w:tcPr>
          <w:p w14:paraId="10EF68CC" w14:textId="77777777" w:rsidR="00FC5D29" w:rsidRPr="00FC5D29" w:rsidRDefault="00FC5D29" w:rsidP="00FC5D29">
            <w:pPr>
              <w:widowControl/>
              <w:autoSpaceDE/>
              <w:autoSpaceDN/>
              <w:jc w:val="right"/>
              <w:rPr>
                <w:rFonts w:eastAsia="Times New Roman"/>
                <w:color w:val="000000"/>
                <w:lang w:val="es-CO" w:eastAsia="es-CO"/>
              </w:rPr>
            </w:pPr>
            <w:r w:rsidRPr="00FC5D29">
              <w:rPr>
                <w:rFonts w:eastAsia="Times New Roman"/>
                <w:color w:val="000000"/>
                <w:lang w:val="es-CO" w:eastAsia="es-CO"/>
              </w:rPr>
              <w:t>100,00</w:t>
            </w:r>
          </w:p>
        </w:tc>
      </w:tr>
    </w:tbl>
    <w:p w14:paraId="4B0F6CB6" w14:textId="29CA6254" w:rsidR="00FC5D29" w:rsidRDefault="00FC5D29">
      <w:pPr>
        <w:pStyle w:val="Textoindependiente"/>
        <w:spacing w:before="11"/>
        <w:rPr>
          <w:sz w:val="23"/>
        </w:rPr>
      </w:pPr>
    </w:p>
    <w:p w14:paraId="542AECAF" w14:textId="69C5F43C" w:rsidR="00FC5D29" w:rsidRDefault="00FC5D29">
      <w:pPr>
        <w:pStyle w:val="Textoindependiente"/>
        <w:spacing w:before="11"/>
        <w:rPr>
          <w:sz w:val="23"/>
        </w:rPr>
      </w:pPr>
      <w:r>
        <w:rPr>
          <w:sz w:val="23"/>
        </w:rPr>
        <w:t xml:space="preserve">Los cargos donde se presentó nivel de calificación satisfactorio fueron en profesional </w:t>
      </w:r>
      <w:r>
        <w:rPr>
          <w:sz w:val="23"/>
        </w:rPr>
        <w:lastRenderedPageBreak/>
        <w:t>universitario, profesional especializado y técnico operativo.</w:t>
      </w:r>
    </w:p>
    <w:p w14:paraId="223DB2FF" w14:textId="77777777" w:rsidR="00FC5D29" w:rsidRDefault="00FC5D29">
      <w:pPr>
        <w:pStyle w:val="Textoindependiente"/>
        <w:spacing w:before="11"/>
        <w:rPr>
          <w:sz w:val="23"/>
        </w:rPr>
      </w:pPr>
    </w:p>
    <w:p w14:paraId="391016E9" w14:textId="0CB756A0" w:rsidR="00730C23" w:rsidRDefault="007D4EF6">
      <w:pPr>
        <w:pStyle w:val="Prrafodelista"/>
        <w:numPr>
          <w:ilvl w:val="1"/>
          <w:numId w:val="4"/>
        </w:numPr>
        <w:tabs>
          <w:tab w:val="left" w:pos="522"/>
        </w:tabs>
        <w:spacing w:before="52"/>
        <w:ind w:left="521" w:hanging="420"/>
        <w:rPr>
          <w:sz w:val="24"/>
        </w:rPr>
      </w:pPr>
      <w:r>
        <w:rPr>
          <w:sz w:val="24"/>
        </w:rPr>
        <w:t>Comparación</w:t>
      </w:r>
      <w:r>
        <w:rPr>
          <w:spacing w:val="-5"/>
          <w:sz w:val="24"/>
        </w:rPr>
        <w:t xml:space="preserve"> </w:t>
      </w:r>
      <w:r>
        <w:rPr>
          <w:sz w:val="24"/>
        </w:rPr>
        <w:t>de</w:t>
      </w:r>
      <w:r>
        <w:rPr>
          <w:spacing w:val="-3"/>
          <w:sz w:val="24"/>
        </w:rPr>
        <w:t xml:space="preserve"> </w:t>
      </w:r>
      <w:r>
        <w:rPr>
          <w:sz w:val="24"/>
        </w:rPr>
        <w:t>resultados</w:t>
      </w:r>
      <w:r>
        <w:rPr>
          <w:spacing w:val="-6"/>
          <w:sz w:val="24"/>
        </w:rPr>
        <w:t xml:space="preserve"> </w:t>
      </w:r>
      <w:r w:rsidR="00FC5D29">
        <w:rPr>
          <w:sz w:val="24"/>
        </w:rPr>
        <w:t>con el periodo anterior</w:t>
      </w:r>
      <w:r>
        <w:rPr>
          <w:sz w:val="24"/>
        </w:rPr>
        <w:t>.</w:t>
      </w:r>
    </w:p>
    <w:p w14:paraId="7082DE7C" w14:textId="368F7D33" w:rsidR="00FC5D29" w:rsidRDefault="00FC5D29" w:rsidP="00FC5D29">
      <w:pPr>
        <w:tabs>
          <w:tab w:val="left" w:pos="522"/>
        </w:tabs>
        <w:spacing w:before="52"/>
        <w:rPr>
          <w:sz w:val="24"/>
        </w:rPr>
      </w:pPr>
    </w:p>
    <w:p w14:paraId="39C2D396" w14:textId="2A1D4812" w:rsidR="00FC5D29" w:rsidRPr="00FC5D29" w:rsidRDefault="00FC5D29" w:rsidP="00CD012B">
      <w:pPr>
        <w:tabs>
          <w:tab w:val="left" w:pos="522"/>
        </w:tabs>
        <w:spacing w:before="52"/>
        <w:jc w:val="both"/>
        <w:rPr>
          <w:sz w:val="24"/>
        </w:rPr>
      </w:pPr>
      <w:r>
        <w:rPr>
          <w:sz w:val="24"/>
        </w:rPr>
        <w:t>Teniendo en cuenta que el sistema de evaluación de desempeño que actualmente adopto la entidad entro en funcionamiento a partir de finales de 2018, teniendo como primer periodo completo el 2019, se establece un comparativo con este año, ya que se puede medir en igualdad de condiciones y variables</w:t>
      </w:r>
    </w:p>
    <w:p w14:paraId="394BC7BB" w14:textId="6038A33E" w:rsidR="00730C23" w:rsidRDefault="00730C23">
      <w:pPr>
        <w:pStyle w:val="Textoindependiente"/>
        <w:rPr>
          <w:sz w:val="24"/>
        </w:rPr>
      </w:pPr>
    </w:p>
    <w:p w14:paraId="77DB71B0" w14:textId="77777777" w:rsidR="00EC788F" w:rsidRDefault="00EC788F">
      <w:pPr>
        <w:pStyle w:val="Textoindependiente"/>
        <w:rPr>
          <w:sz w:val="24"/>
        </w:rPr>
      </w:pPr>
    </w:p>
    <w:p w14:paraId="23C5C71B" w14:textId="20263D3D" w:rsidR="00EC788F" w:rsidRDefault="00EC788F">
      <w:pPr>
        <w:pStyle w:val="Textoindependiente"/>
        <w:rPr>
          <w:sz w:val="24"/>
        </w:rPr>
      </w:pPr>
      <w:r>
        <w:rPr>
          <w:sz w:val="24"/>
        </w:rPr>
        <w:t>Tabla 4. Nivel de calificación por periodo de evaluación</w:t>
      </w:r>
    </w:p>
    <w:p w14:paraId="76080B33" w14:textId="77777777" w:rsidR="00EC788F" w:rsidRDefault="00EC788F">
      <w:pPr>
        <w:pStyle w:val="Textoindependiente"/>
        <w:rPr>
          <w:sz w:val="24"/>
        </w:rPr>
      </w:pPr>
    </w:p>
    <w:tbl>
      <w:tblPr>
        <w:tblStyle w:val="TableNormal"/>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0"/>
        <w:gridCol w:w="1481"/>
        <w:gridCol w:w="1599"/>
      </w:tblGrid>
      <w:tr w:rsidR="00EC788F" w14:paraId="03961CFF" w14:textId="77777777">
        <w:trPr>
          <w:trHeight w:val="299"/>
        </w:trPr>
        <w:tc>
          <w:tcPr>
            <w:tcW w:w="2360" w:type="dxa"/>
            <w:shd w:val="clear" w:color="auto" w:fill="D9E0F1"/>
          </w:tcPr>
          <w:p w14:paraId="2B3A17AB" w14:textId="77777777" w:rsidR="00EC788F" w:rsidRDefault="00EC788F">
            <w:pPr>
              <w:pStyle w:val="TableParagraph"/>
              <w:spacing w:before="80" w:line="199" w:lineRule="exact"/>
              <w:ind w:left="198"/>
              <w:jc w:val="left"/>
              <w:rPr>
                <w:b/>
                <w:sz w:val="18"/>
              </w:rPr>
            </w:pPr>
            <w:r>
              <w:rPr>
                <w:b/>
                <w:sz w:val="18"/>
              </w:rPr>
              <w:t>PERIODO</w:t>
            </w:r>
            <w:r>
              <w:rPr>
                <w:b/>
                <w:spacing w:val="-3"/>
                <w:sz w:val="18"/>
              </w:rPr>
              <w:t xml:space="preserve"> </w:t>
            </w:r>
            <w:r>
              <w:rPr>
                <w:b/>
                <w:sz w:val="18"/>
              </w:rPr>
              <w:t>DE</w:t>
            </w:r>
            <w:r>
              <w:rPr>
                <w:b/>
                <w:spacing w:val="-2"/>
                <w:sz w:val="18"/>
              </w:rPr>
              <w:t xml:space="preserve"> </w:t>
            </w:r>
            <w:r>
              <w:rPr>
                <w:b/>
                <w:sz w:val="18"/>
              </w:rPr>
              <w:t>EVALUACIÓN</w:t>
            </w:r>
          </w:p>
        </w:tc>
        <w:tc>
          <w:tcPr>
            <w:tcW w:w="1481" w:type="dxa"/>
            <w:shd w:val="clear" w:color="auto" w:fill="D9E0F1"/>
          </w:tcPr>
          <w:p w14:paraId="6EAAC094" w14:textId="77777777" w:rsidR="00EC788F" w:rsidRDefault="00EC788F">
            <w:pPr>
              <w:pStyle w:val="TableParagraph"/>
              <w:spacing w:before="80" w:line="199" w:lineRule="exact"/>
              <w:ind w:left="148"/>
              <w:jc w:val="left"/>
              <w:rPr>
                <w:b/>
                <w:sz w:val="18"/>
              </w:rPr>
            </w:pPr>
            <w:r>
              <w:rPr>
                <w:b/>
                <w:sz w:val="18"/>
              </w:rPr>
              <w:t>SATISFACTORIO</w:t>
            </w:r>
          </w:p>
        </w:tc>
        <w:tc>
          <w:tcPr>
            <w:tcW w:w="1599" w:type="dxa"/>
            <w:shd w:val="clear" w:color="auto" w:fill="D9E0F1"/>
          </w:tcPr>
          <w:p w14:paraId="5FE8DDE9" w14:textId="77777777" w:rsidR="00EC788F" w:rsidRDefault="00EC788F">
            <w:pPr>
              <w:pStyle w:val="TableParagraph"/>
              <w:spacing w:before="80" w:line="199" w:lineRule="exact"/>
              <w:ind w:left="198"/>
              <w:jc w:val="left"/>
              <w:rPr>
                <w:b/>
                <w:sz w:val="18"/>
              </w:rPr>
            </w:pPr>
            <w:r>
              <w:rPr>
                <w:b/>
                <w:sz w:val="18"/>
              </w:rPr>
              <w:t>SOBRESALIENTE</w:t>
            </w:r>
          </w:p>
        </w:tc>
      </w:tr>
      <w:tr w:rsidR="00EC788F" w14:paraId="12259A70" w14:textId="77777777">
        <w:trPr>
          <w:trHeight w:val="299"/>
        </w:trPr>
        <w:tc>
          <w:tcPr>
            <w:tcW w:w="2360" w:type="dxa"/>
          </w:tcPr>
          <w:p w14:paraId="30E324F3" w14:textId="28902814" w:rsidR="00EC788F" w:rsidRDefault="00EC788F" w:rsidP="00EC788F">
            <w:pPr>
              <w:pStyle w:val="TableParagraph"/>
              <w:spacing w:before="30" w:line="249" w:lineRule="exact"/>
              <w:ind w:left="71"/>
              <w:jc w:val="left"/>
            </w:pPr>
            <w:r>
              <w:t>2019 -</w:t>
            </w:r>
            <w:r>
              <w:rPr>
                <w:spacing w:val="-4"/>
              </w:rPr>
              <w:t xml:space="preserve"> </w:t>
            </w:r>
            <w:r>
              <w:t>2020</w:t>
            </w:r>
          </w:p>
        </w:tc>
        <w:tc>
          <w:tcPr>
            <w:tcW w:w="1481" w:type="dxa"/>
          </w:tcPr>
          <w:p w14:paraId="150D4E9A" w14:textId="65779A5F" w:rsidR="00EC788F" w:rsidRDefault="00EC788F" w:rsidP="00EC788F">
            <w:pPr>
              <w:pStyle w:val="TableParagraph"/>
              <w:spacing w:before="30" w:line="249" w:lineRule="exact"/>
              <w:ind w:right="56"/>
            </w:pPr>
            <w:r>
              <w:t>3%</w:t>
            </w:r>
          </w:p>
        </w:tc>
        <w:tc>
          <w:tcPr>
            <w:tcW w:w="1599" w:type="dxa"/>
          </w:tcPr>
          <w:p w14:paraId="56D05A50" w14:textId="386A1E3B" w:rsidR="00EC788F" w:rsidRDefault="00EC788F" w:rsidP="00EC788F">
            <w:pPr>
              <w:pStyle w:val="TableParagraph"/>
              <w:spacing w:before="30" w:line="249" w:lineRule="exact"/>
              <w:ind w:right="56"/>
            </w:pPr>
            <w:r>
              <w:t>97%</w:t>
            </w:r>
          </w:p>
        </w:tc>
      </w:tr>
      <w:tr w:rsidR="00EC788F" w14:paraId="1C207EF8" w14:textId="77777777">
        <w:trPr>
          <w:trHeight w:val="299"/>
        </w:trPr>
        <w:tc>
          <w:tcPr>
            <w:tcW w:w="2360" w:type="dxa"/>
          </w:tcPr>
          <w:p w14:paraId="47A27954" w14:textId="449A107E" w:rsidR="00EC788F" w:rsidRDefault="00EC788F" w:rsidP="00EC788F">
            <w:pPr>
              <w:pStyle w:val="TableParagraph"/>
              <w:spacing w:before="30" w:line="249" w:lineRule="exact"/>
              <w:ind w:left="71"/>
              <w:jc w:val="left"/>
            </w:pPr>
            <w:r>
              <w:t>2021-2021</w:t>
            </w:r>
          </w:p>
        </w:tc>
        <w:tc>
          <w:tcPr>
            <w:tcW w:w="1481" w:type="dxa"/>
          </w:tcPr>
          <w:p w14:paraId="3F155FA9" w14:textId="3EED1371" w:rsidR="00EC788F" w:rsidRDefault="00EC788F" w:rsidP="00EC788F">
            <w:pPr>
              <w:pStyle w:val="TableParagraph"/>
              <w:spacing w:before="30" w:line="249" w:lineRule="exact"/>
              <w:ind w:right="56"/>
            </w:pPr>
            <w:r>
              <w:t>3%</w:t>
            </w:r>
          </w:p>
        </w:tc>
        <w:tc>
          <w:tcPr>
            <w:tcW w:w="1599" w:type="dxa"/>
          </w:tcPr>
          <w:p w14:paraId="5272E0A2" w14:textId="280FABB2" w:rsidR="00EC788F" w:rsidRDefault="00EC788F" w:rsidP="00EC788F">
            <w:pPr>
              <w:pStyle w:val="TableParagraph"/>
              <w:spacing w:before="30" w:line="249" w:lineRule="exact"/>
              <w:ind w:right="56"/>
            </w:pPr>
            <w:r>
              <w:t>97%</w:t>
            </w:r>
          </w:p>
        </w:tc>
      </w:tr>
    </w:tbl>
    <w:p w14:paraId="32484399" w14:textId="2DA28CA7" w:rsidR="00EC788F" w:rsidRDefault="00EC788F">
      <w:pPr>
        <w:pStyle w:val="Textoindependiente"/>
        <w:rPr>
          <w:sz w:val="20"/>
        </w:rPr>
      </w:pPr>
    </w:p>
    <w:p w14:paraId="4FFAB683" w14:textId="1FC1EA90" w:rsidR="00EC788F" w:rsidRDefault="00EC788F">
      <w:pPr>
        <w:pStyle w:val="Textoindependiente"/>
        <w:rPr>
          <w:sz w:val="20"/>
        </w:rPr>
      </w:pPr>
      <w:r>
        <w:rPr>
          <w:sz w:val="20"/>
        </w:rPr>
        <w:t>Gráfica 5. Nivel de calificación por periodo de evaluación.</w:t>
      </w:r>
    </w:p>
    <w:p w14:paraId="65E91E8F" w14:textId="77206ED1" w:rsidR="00730C23" w:rsidRDefault="00EC788F" w:rsidP="00EC788F">
      <w:pPr>
        <w:pStyle w:val="Textoindependiente"/>
        <w:jc w:val="center"/>
        <w:rPr>
          <w:sz w:val="20"/>
        </w:rPr>
      </w:pPr>
      <w:r>
        <w:rPr>
          <w:noProof/>
        </w:rPr>
        <w:drawing>
          <wp:inline distT="0" distB="0" distL="0" distR="0" wp14:anchorId="6F5DD0EB" wp14:editId="7D24BEE1">
            <wp:extent cx="4572000" cy="2743200"/>
            <wp:effectExtent l="0" t="0" r="0" b="0"/>
            <wp:docPr id="36" name="Gráfico 36">
              <a:extLst xmlns:a="http://schemas.openxmlformats.org/drawingml/2006/main">
                <a:ext uri="{FF2B5EF4-FFF2-40B4-BE49-F238E27FC236}">
                  <a16:creationId xmlns:a16="http://schemas.microsoft.com/office/drawing/2014/main" id="{93EC1AAC-DE5A-4721-84CA-B22A7275C7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388601" w14:textId="6F798284" w:rsidR="00EC788F" w:rsidRDefault="00EC788F">
      <w:pPr>
        <w:pStyle w:val="Textoindependiente"/>
        <w:rPr>
          <w:sz w:val="20"/>
        </w:rPr>
      </w:pPr>
    </w:p>
    <w:p w14:paraId="2390FDF6" w14:textId="0C6B9186" w:rsidR="00EC788F" w:rsidRDefault="00EC788F">
      <w:pPr>
        <w:pStyle w:val="Textoindependiente"/>
        <w:rPr>
          <w:sz w:val="20"/>
        </w:rPr>
      </w:pPr>
    </w:p>
    <w:p w14:paraId="0E68AF48" w14:textId="69F9477A" w:rsidR="00730C23" w:rsidRDefault="00EC788F">
      <w:pPr>
        <w:ind w:left="102" w:right="1013"/>
        <w:jc w:val="both"/>
        <w:rPr>
          <w:sz w:val="24"/>
        </w:rPr>
      </w:pPr>
      <w:r>
        <w:rPr>
          <w:sz w:val="24"/>
        </w:rPr>
        <w:t>Si bien porcentualmente se ve la misma cifra en cuanto al nivel de calificación, al momento de revisar la información por número de servidores, se nota un descenso de 9 personas con calificación satisfactoria en el periodo 2019-2020 a 6 personas en el periodo 2020-2021.</w:t>
      </w:r>
    </w:p>
    <w:p w14:paraId="1B99D1C4" w14:textId="4CFC3F45" w:rsidR="00EC788F" w:rsidRDefault="00EC788F">
      <w:pPr>
        <w:rPr>
          <w:sz w:val="27"/>
        </w:rPr>
      </w:pPr>
      <w:r>
        <w:rPr>
          <w:sz w:val="27"/>
        </w:rPr>
        <w:br w:type="page"/>
      </w:r>
    </w:p>
    <w:p w14:paraId="0414254B" w14:textId="77777777" w:rsidR="00730C23" w:rsidRDefault="00730C23">
      <w:pPr>
        <w:pStyle w:val="Textoindependiente"/>
        <w:spacing w:before="3"/>
        <w:rPr>
          <w:sz w:val="27"/>
        </w:rPr>
      </w:pPr>
    </w:p>
    <w:p w14:paraId="771102D3" w14:textId="77777777" w:rsidR="00730C23" w:rsidRDefault="007D4EF6">
      <w:pPr>
        <w:pStyle w:val="Ttulo1"/>
        <w:numPr>
          <w:ilvl w:val="0"/>
          <w:numId w:val="4"/>
        </w:numPr>
        <w:tabs>
          <w:tab w:val="left" w:pos="3863"/>
        </w:tabs>
        <w:ind w:left="3862" w:hanging="242"/>
        <w:jc w:val="left"/>
      </w:pPr>
      <w:r>
        <w:t>CONCLUSIONES</w:t>
      </w:r>
    </w:p>
    <w:p w14:paraId="62A64273" w14:textId="77777777" w:rsidR="00730C23" w:rsidRDefault="00730C23">
      <w:pPr>
        <w:pStyle w:val="Textoindependiente"/>
        <w:rPr>
          <w:b/>
          <w:sz w:val="24"/>
        </w:rPr>
      </w:pPr>
    </w:p>
    <w:p w14:paraId="1F5021E7" w14:textId="794126D1" w:rsidR="00730C23" w:rsidRDefault="007D4EF6">
      <w:pPr>
        <w:ind w:left="102" w:right="1013"/>
        <w:jc w:val="both"/>
        <w:rPr>
          <w:sz w:val="24"/>
        </w:rPr>
      </w:pPr>
      <w:r>
        <w:rPr>
          <w:sz w:val="24"/>
        </w:rPr>
        <w:t>Se</w:t>
      </w:r>
      <w:r>
        <w:rPr>
          <w:spacing w:val="-4"/>
          <w:sz w:val="24"/>
        </w:rPr>
        <w:t xml:space="preserve"> </w:t>
      </w:r>
      <w:r w:rsidR="00311FFB">
        <w:rPr>
          <w:sz w:val="24"/>
        </w:rPr>
        <w:t>continua con la implementación</w:t>
      </w:r>
      <w:r>
        <w:rPr>
          <w:sz w:val="24"/>
        </w:rPr>
        <w:t xml:space="preserve"> </w:t>
      </w:r>
      <w:r w:rsidR="00311FFB">
        <w:rPr>
          <w:sz w:val="24"/>
        </w:rPr>
        <w:t>d</w:t>
      </w:r>
      <w:r>
        <w:rPr>
          <w:sz w:val="24"/>
        </w:rPr>
        <w:t>el Acuerdo 617 de 2018 “…por el cual se establece el Sistema Tipo de Evaluación del</w:t>
      </w:r>
      <w:r>
        <w:rPr>
          <w:spacing w:val="1"/>
          <w:sz w:val="24"/>
        </w:rPr>
        <w:t xml:space="preserve"> </w:t>
      </w:r>
      <w:r>
        <w:rPr>
          <w:sz w:val="24"/>
        </w:rPr>
        <w:t>Desempeño Laboral de los Empleados Públicos de Carrera Administrativa y en Periodo de</w:t>
      </w:r>
      <w:r>
        <w:rPr>
          <w:spacing w:val="1"/>
          <w:sz w:val="24"/>
        </w:rPr>
        <w:t xml:space="preserve"> </w:t>
      </w:r>
      <w:r>
        <w:rPr>
          <w:spacing w:val="-1"/>
          <w:sz w:val="24"/>
        </w:rPr>
        <w:t>Prueba…”,</w:t>
      </w:r>
      <w:r>
        <w:rPr>
          <w:spacing w:val="-13"/>
          <w:sz w:val="24"/>
        </w:rPr>
        <w:t xml:space="preserve"> </w:t>
      </w:r>
      <w:r>
        <w:rPr>
          <w:sz w:val="24"/>
        </w:rPr>
        <w:t>estableciendo</w:t>
      </w:r>
      <w:r>
        <w:rPr>
          <w:spacing w:val="1"/>
          <w:sz w:val="24"/>
        </w:rPr>
        <w:t xml:space="preserve"> </w:t>
      </w:r>
      <w:r>
        <w:rPr>
          <w:sz w:val="24"/>
        </w:rPr>
        <w:t>como</w:t>
      </w:r>
      <w:r>
        <w:rPr>
          <w:spacing w:val="1"/>
          <w:sz w:val="24"/>
        </w:rPr>
        <w:t xml:space="preserve"> </w:t>
      </w:r>
      <w:r>
        <w:rPr>
          <w:sz w:val="24"/>
        </w:rPr>
        <w:t>objetivo</w:t>
      </w:r>
      <w:r>
        <w:rPr>
          <w:spacing w:val="1"/>
          <w:sz w:val="24"/>
        </w:rPr>
        <w:t xml:space="preserve"> </w:t>
      </w:r>
      <w:r>
        <w:rPr>
          <w:sz w:val="24"/>
        </w:rPr>
        <w:t>principal</w:t>
      </w:r>
      <w:r>
        <w:rPr>
          <w:spacing w:val="1"/>
          <w:sz w:val="24"/>
        </w:rPr>
        <w:t xml:space="preserve"> </w:t>
      </w:r>
      <w:r>
        <w:rPr>
          <w:sz w:val="24"/>
        </w:rPr>
        <w:t>del</w:t>
      </w:r>
      <w:r>
        <w:rPr>
          <w:spacing w:val="1"/>
          <w:sz w:val="24"/>
        </w:rPr>
        <w:t xml:space="preserve"> </w:t>
      </w:r>
      <w:r>
        <w:rPr>
          <w:sz w:val="24"/>
        </w:rPr>
        <w:t>procedimiento</w:t>
      </w:r>
      <w:r>
        <w:rPr>
          <w:spacing w:val="1"/>
          <w:sz w:val="24"/>
        </w:rPr>
        <w:t xml:space="preserve"> </w:t>
      </w:r>
      <w:r>
        <w:rPr>
          <w:sz w:val="24"/>
        </w:rPr>
        <w:t>de</w:t>
      </w:r>
      <w:r>
        <w:rPr>
          <w:spacing w:val="-52"/>
          <w:sz w:val="24"/>
        </w:rPr>
        <w:t xml:space="preserve"> </w:t>
      </w:r>
      <w:r>
        <w:rPr>
          <w:sz w:val="24"/>
        </w:rPr>
        <w:t>Evaluación y Calificación del Desempeño la generación de información para la toma de</w:t>
      </w:r>
      <w:r>
        <w:rPr>
          <w:spacing w:val="1"/>
          <w:sz w:val="24"/>
        </w:rPr>
        <w:t xml:space="preserve"> </w:t>
      </w:r>
      <w:r>
        <w:rPr>
          <w:sz w:val="24"/>
        </w:rPr>
        <w:t>decisiones</w:t>
      </w:r>
      <w:r>
        <w:rPr>
          <w:spacing w:val="1"/>
          <w:sz w:val="24"/>
        </w:rPr>
        <w:t xml:space="preserve"> </w:t>
      </w:r>
      <w:r>
        <w:rPr>
          <w:sz w:val="24"/>
        </w:rPr>
        <w:t>relacionadas</w:t>
      </w:r>
      <w:r>
        <w:rPr>
          <w:spacing w:val="1"/>
          <w:sz w:val="24"/>
        </w:rPr>
        <w:t xml:space="preserve"> </w:t>
      </w:r>
      <w:r>
        <w:rPr>
          <w:sz w:val="24"/>
        </w:rPr>
        <w:t>con</w:t>
      </w:r>
      <w:r>
        <w:rPr>
          <w:spacing w:val="1"/>
          <w:sz w:val="24"/>
        </w:rPr>
        <w:t xml:space="preserve"> </w:t>
      </w:r>
      <w:r>
        <w:rPr>
          <w:sz w:val="24"/>
        </w:rPr>
        <w:t>el</w:t>
      </w:r>
      <w:r>
        <w:rPr>
          <w:spacing w:val="1"/>
          <w:sz w:val="24"/>
        </w:rPr>
        <w:t xml:space="preserve"> </w:t>
      </w:r>
      <w:r>
        <w:rPr>
          <w:sz w:val="24"/>
        </w:rPr>
        <w:t>cumplimiento</w:t>
      </w:r>
      <w:r>
        <w:rPr>
          <w:spacing w:val="1"/>
          <w:sz w:val="24"/>
        </w:rPr>
        <w:t xml:space="preserve"> </w:t>
      </w:r>
      <w:r>
        <w:rPr>
          <w:sz w:val="24"/>
        </w:rPr>
        <w:t>del</w:t>
      </w:r>
      <w:r>
        <w:rPr>
          <w:spacing w:val="1"/>
          <w:sz w:val="24"/>
        </w:rPr>
        <w:t xml:space="preserve"> </w:t>
      </w:r>
      <w:r>
        <w:rPr>
          <w:sz w:val="24"/>
        </w:rPr>
        <w:t>principio</w:t>
      </w:r>
      <w:r>
        <w:rPr>
          <w:spacing w:val="1"/>
          <w:sz w:val="24"/>
        </w:rPr>
        <w:t xml:space="preserve"> </w:t>
      </w:r>
      <w:r>
        <w:rPr>
          <w:sz w:val="24"/>
        </w:rPr>
        <w:t>del</w:t>
      </w:r>
      <w:r>
        <w:rPr>
          <w:spacing w:val="1"/>
          <w:sz w:val="24"/>
        </w:rPr>
        <w:t xml:space="preserve"> </w:t>
      </w:r>
      <w:r>
        <w:rPr>
          <w:sz w:val="24"/>
        </w:rPr>
        <w:t>mérito,</w:t>
      </w:r>
      <w:r>
        <w:rPr>
          <w:spacing w:val="1"/>
          <w:sz w:val="24"/>
        </w:rPr>
        <w:t xml:space="preserve"> </w:t>
      </w:r>
      <w:r>
        <w:rPr>
          <w:sz w:val="24"/>
        </w:rPr>
        <w:t>el</w:t>
      </w:r>
      <w:r>
        <w:rPr>
          <w:spacing w:val="1"/>
          <w:sz w:val="24"/>
        </w:rPr>
        <w:t xml:space="preserve"> </w:t>
      </w:r>
      <w:r>
        <w:rPr>
          <w:sz w:val="24"/>
        </w:rPr>
        <w:t>ingreso</w:t>
      </w:r>
      <w:r>
        <w:rPr>
          <w:spacing w:val="1"/>
          <w:sz w:val="24"/>
        </w:rPr>
        <w:t xml:space="preserve"> </w:t>
      </w:r>
      <w:r>
        <w:rPr>
          <w:sz w:val="24"/>
        </w:rPr>
        <w:t>y</w:t>
      </w:r>
      <w:r>
        <w:rPr>
          <w:spacing w:val="1"/>
          <w:sz w:val="24"/>
        </w:rPr>
        <w:t xml:space="preserve"> </w:t>
      </w:r>
      <w:r>
        <w:rPr>
          <w:sz w:val="24"/>
        </w:rPr>
        <w:t>permanencia</w:t>
      </w:r>
      <w:r>
        <w:rPr>
          <w:spacing w:val="1"/>
          <w:sz w:val="24"/>
        </w:rPr>
        <w:t xml:space="preserve"> </w:t>
      </w:r>
      <w:r>
        <w:rPr>
          <w:sz w:val="24"/>
        </w:rPr>
        <w:t>de</w:t>
      </w:r>
      <w:r>
        <w:rPr>
          <w:spacing w:val="1"/>
          <w:sz w:val="24"/>
        </w:rPr>
        <w:t xml:space="preserve"> </w:t>
      </w:r>
      <w:r>
        <w:rPr>
          <w:sz w:val="24"/>
        </w:rPr>
        <w:t>loes</w:t>
      </w:r>
      <w:r>
        <w:rPr>
          <w:spacing w:val="1"/>
          <w:sz w:val="24"/>
        </w:rPr>
        <w:t xml:space="preserve"> </w:t>
      </w:r>
      <w:r>
        <w:rPr>
          <w:sz w:val="24"/>
        </w:rPr>
        <w:t>empleos</w:t>
      </w:r>
      <w:r>
        <w:rPr>
          <w:spacing w:val="1"/>
          <w:sz w:val="24"/>
        </w:rPr>
        <w:t xml:space="preserve"> </w:t>
      </w:r>
      <w:r>
        <w:rPr>
          <w:sz w:val="24"/>
        </w:rPr>
        <w:t>públicos</w:t>
      </w:r>
      <w:r>
        <w:rPr>
          <w:spacing w:val="1"/>
          <w:sz w:val="24"/>
        </w:rPr>
        <w:t xml:space="preserve"> </w:t>
      </w:r>
      <w:r>
        <w:rPr>
          <w:sz w:val="24"/>
        </w:rPr>
        <w:t>de</w:t>
      </w:r>
      <w:r>
        <w:rPr>
          <w:spacing w:val="1"/>
          <w:sz w:val="24"/>
        </w:rPr>
        <w:t xml:space="preserve"> </w:t>
      </w:r>
      <w:r>
        <w:rPr>
          <w:sz w:val="24"/>
        </w:rPr>
        <w:t>carrera,</w:t>
      </w:r>
      <w:r>
        <w:rPr>
          <w:spacing w:val="1"/>
          <w:sz w:val="24"/>
        </w:rPr>
        <w:t xml:space="preserve"> </w:t>
      </w:r>
      <w:r>
        <w:rPr>
          <w:sz w:val="24"/>
        </w:rPr>
        <w:t>la</w:t>
      </w:r>
      <w:r>
        <w:rPr>
          <w:spacing w:val="1"/>
          <w:sz w:val="24"/>
        </w:rPr>
        <w:t xml:space="preserve"> </w:t>
      </w:r>
      <w:r>
        <w:rPr>
          <w:sz w:val="24"/>
        </w:rPr>
        <w:t>promoción</w:t>
      </w:r>
      <w:r>
        <w:rPr>
          <w:spacing w:val="1"/>
          <w:sz w:val="24"/>
        </w:rPr>
        <w:t xml:space="preserve"> </w:t>
      </w:r>
      <w:r>
        <w:rPr>
          <w:sz w:val="24"/>
        </w:rPr>
        <w:t>del</w:t>
      </w:r>
      <w:r>
        <w:rPr>
          <w:spacing w:val="1"/>
          <w:sz w:val="24"/>
        </w:rPr>
        <w:t xml:space="preserve"> </w:t>
      </w:r>
      <w:r>
        <w:rPr>
          <w:sz w:val="24"/>
        </w:rPr>
        <w:t>desempeño</w:t>
      </w:r>
      <w:r>
        <w:rPr>
          <w:spacing w:val="1"/>
          <w:sz w:val="24"/>
        </w:rPr>
        <w:t xml:space="preserve"> </w:t>
      </w:r>
      <w:r>
        <w:rPr>
          <w:sz w:val="24"/>
        </w:rPr>
        <w:t>sobresaliente,</w:t>
      </w:r>
      <w:r>
        <w:rPr>
          <w:spacing w:val="1"/>
          <w:sz w:val="24"/>
        </w:rPr>
        <w:t xml:space="preserve"> </w:t>
      </w:r>
      <w:r>
        <w:rPr>
          <w:sz w:val="24"/>
        </w:rPr>
        <w:t>la</w:t>
      </w:r>
      <w:r>
        <w:rPr>
          <w:spacing w:val="1"/>
          <w:sz w:val="24"/>
        </w:rPr>
        <w:t xml:space="preserve"> </w:t>
      </w:r>
      <w:r>
        <w:rPr>
          <w:sz w:val="24"/>
        </w:rPr>
        <w:t>identificación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requerimientos</w:t>
      </w:r>
      <w:r>
        <w:rPr>
          <w:spacing w:val="1"/>
          <w:sz w:val="24"/>
        </w:rPr>
        <w:t xml:space="preserve"> </w:t>
      </w:r>
      <w:r>
        <w:rPr>
          <w:sz w:val="24"/>
        </w:rPr>
        <w:t>de</w:t>
      </w:r>
      <w:r>
        <w:rPr>
          <w:spacing w:val="1"/>
          <w:sz w:val="24"/>
        </w:rPr>
        <w:t xml:space="preserve"> </w:t>
      </w:r>
      <w:r>
        <w:rPr>
          <w:sz w:val="24"/>
        </w:rPr>
        <w:t>formación</w:t>
      </w:r>
      <w:r>
        <w:rPr>
          <w:spacing w:val="1"/>
          <w:sz w:val="24"/>
        </w:rPr>
        <w:t xml:space="preserve"> </w:t>
      </w:r>
      <w:r>
        <w:rPr>
          <w:sz w:val="24"/>
        </w:rPr>
        <w:t>y</w:t>
      </w:r>
      <w:r>
        <w:rPr>
          <w:spacing w:val="1"/>
          <w:sz w:val="24"/>
        </w:rPr>
        <w:t xml:space="preserve"> </w:t>
      </w:r>
      <w:r>
        <w:rPr>
          <w:sz w:val="24"/>
        </w:rPr>
        <w:t>capacitación,</w:t>
      </w:r>
      <w:r>
        <w:rPr>
          <w:spacing w:val="1"/>
          <w:sz w:val="24"/>
        </w:rPr>
        <w:t xml:space="preserve"> </w:t>
      </w:r>
      <w:r>
        <w:rPr>
          <w:sz w:val="24"/>
        </w:rPr>
        <w:t>el</w:t>
      </w:r>
      <w:r>
        <w:rPr>
          <w:spacing w:val="1"/>
          <w:sz w:val="24"/>
        </w:rPr>
        <w:t xml:space="preserve"> </w:t>
      </w:r>
      <w:r>
        <w:rPr>
          <w:sz w:val="24"/>
        </w:rPr>
        <w:t>financiamiento de la educación formal y el otorgamiento de estímulos para los servidores</w:t>
      </w:r>
      <w:r>
        <w:rPr>
          <w:spacing w:val="1"/>
          <w:sz w:val="24"/>
        </w:rPr>
        <w:t xml:space="preserve"> </w:t>
      </w:r>
      <w:r>
        <w:rPr>
          <w:sz w:val="24"/>
        </w:rPr>
        <w:t>públicos de carrera administrativa y en periodo de prueba de la Unidad, a través del</w:t>
      </w:r>
      <w:r>
        <w:rPr>
          <w:spacing w:val="1"/>
          <w:sz w:val="24"/>
        </w:rPr>
        <w:t xml:space="preserve"> </w:t>
      </w:r>
      <w:r>
        <w:rPr>
          <w:sz w:val="24"/>
        </w:rPr>
        <w:t>seguimiento</w:t>
      </w:r>
      <w:r>
        <w:rPr>
          <w:spacing w:val="-2"/>
          <w:sz w:val="24"/>
        </w:rPr>
        <w:t xml:space="preserve"> </w:t>
      </w:r>
      <w:r>
        <w:rPr>
          <w:sz w:val="24"/>
        </w:rPr>
        <w:t>de</w:t>
      </w:r>
      <w:r>
        <w:rPr>
          <w:spacing w:val="-2"/>
          <w:sz w:val="24"/>
        </w:rPr>
        <w:t xml:space="preserve"> </w:t>
      </w:r>
      <w:r>
        <w:rPr>
          <w:sz w:val="24"/>
        </w:rPr>
        <w:t>las</w:t>
      </w:r>
      <w:r>
        <w:rPr>
          <w:spacing w:val="-2"/>
          <w:sz w:val="24"/>
        </w:rPr>
        <w:t xml:space="preserve"> </w:t>
      </w:r>
      <w:r>
        <w:rPr>
          <w:sz w:val="24"/>
        </w:rPr>
        <w:t>fases</w:t>
      </w:r>
      <w:r>
        <w:rPr>
          <w:spacing w:val="-2"/>
          <w:sz w:val="24"/>
        </w:rPr>
        <w:t xml:space="preserve"> </w:t>
      </w:r>
      <w:r>
        <w:rPr>
          <w:sz w:val="24"/>
        </w:rPr>
        <w:t>que</w:t>
      </w:r>
      <w:r>
        <w:rPr>
          <w:spacing w:val="-2"/>
          <w:sz w:val="24"/>
        </w:rPr>
        <w:t xml:space="preserve"> </w:t>
      </w:r>
      <w:r>
        <w:rPr>
          <w:sz w:val="24"/>
        </w:rPr>
        <w:t>componen</w:t>
      </w:r>
      <w:r>
        <w:rPr>
          <w:spacing w:val="1"/>
          <w:sz w:val="24"/>
        </w:rPr>
        <w:t xml:space="preserve"> </w:t>
      </w:r>
      <w:r>
        <w:rPr>
          <w:sz w:val="24"/>
        </w:rPr>
        <w:t>el</w:t>
      </w:r>
      <w:r>
        <w:rPr>
          <w:spacing w:val="-2"/>
          <w:sz w:val="24"/>
        </w:rPr>
        <w:t xml:space="preserve"> </w:t>
      </w:r>
      <w:r>
        <w:rPr>
          <w:sz w:val="24"/>
        </w:rPr>
        <w:t>sistema.</w:t>
      </w:r>
    </w:p>
    <w:p w14:paraId="60315283" w14:textId="77777777" w:rsidR="00730C23" w:rsidRDefault="00730C23">
      <w:pPr>
        <w:pStyle w:val="Textoindependiente"/>
        <w:rPr>
          <w:sz w:val="24"/>
        </w:rPr>
      </w:pPr>
    </w:p>
    <w:p w14:paraId="5F376340" w14:textId="77777777" w:rsidR="00730C23" w:rsidRDefault="007D4EF6">
      <w:pPr>
        <w:spacing w:before="1"/>
        <w:ind w:left="102" w:right="1013"/>
        <w:jc w:val="both"/>
        <w:rPr>
          <w:sz w:val="24"/>
        </w:rPr>
      </w:pPr>
      <w:r>
        <w:rPr>
          <w:sz w:val="24"/>
        </w:rPr>
        <w:t>Se generaron actividades de control que permiten actualmente desde la Subgerencia de</w:t>
      </w:r>
      <w:r>
        <w:rPr>
          <w:spacing w:val="1"/>
          <w:sz w:val="24"/>
        </w:rPr>
        <w:t xml:space="preserve"> </w:t>
      </w:r>
      <w:r>
        <w:rPr>
          <w:sz w:val="24"/>
        </w:rPr>
        <w:t>Recursos</w:t>
      </w:r>
      <w:r>
        <w:rPr>
          <w:spacing w:val="1"/>
          <w:sz w:val="24"/>
        </w:rPr>
        <w:t xml:space="preserve"> </w:t>
      </w:r>
      <w:r>
        <w:rPr>
          <w:sz w:val="24"/>
        </w:rPr>
        <w:t>Humanos,</w:t>
      </w:r>
      <w:r>
        <w:rPr>
          <w:spacing w:val="1"/>
          <w:sz w:val="24"/>
        </w:rPr>
        <w:t xml:space="preserve"> </w:t>
      </w:r>
      <w:r>
        <w:rPr>
          <w:sz w:val="24"/>
        </w:rPr>
        <w:t>realizar</w:t>
      </w:r>
      <w:r>
        <w:rPr>
          <w:spacing w:val="1"/>
          <w:sz w:val="24"/>
        </w:rPr>
        <w:t xml:space="preserve"> </w:t>
      </w:r>
      <w:r>
        <w:rPr>
          <w:sz w:val="24"/>
        </w:rPr>
        <w:t>el</w:t>
      </w:r>
      <w:r>
        <w:rPr>
          <w:spacing w:val="1"/>
          <w:sz w:val="24"/>
        </w:rPr>
        <w:t xml:space="preserve"> </w:t>
      </w:r>
      <w:r>
        <w:rPr>
          <w:sz w:val="24"/>
        </w:rPr>
        <w:t>seguimiento</w:t>
      </w:r>
      <w:r>
        <w:rPr>
          <w:spacing w:val="1"/>
          <w:sz w:val="24"/>
        </w:rPr>
        <w:t xml:space="preserve"> </w:t>
      </w:r>
      <w:r>
        <w:rPr>
          <w:sz w:val="24"/>
        </w:rPr>
        <w:t>oportuno</w:t>
      </w:r>
      <w:r>
        <w:rPr>
          <w:spacing w:val="1"/>
          <w:sz w:val="24"/>
        </w:rPr>
        <w:t xml:space="preserve"> </w:t>
      </w:r>
      <w:r>
        <w:rPr>
          <w:sz w:val="24"/>
        </w:rPr>
        <w:t>al</w:t>
      </w:r>
      <w:r>
        <w:rPr>
          <w:spacing w:val="1"/>
          <w:sz w:val="24"/>
        </w:rPr>
        <w:t xml:space="preserve"> </w:t>
      </w:r>
      <w:r>
        <w:rPr>
          <w:sz w:val="24"/>
        </w:rPr>
        <w:t>desarrollo</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fases</w:t>
      </w:r>
      <w:r>
        <w:rPr>
          <w:spacing w:val="1"/>
          <w:sz w:val="24"/>
        </w:rPr>
        <w:t xml:space="preserve"> </w:t>
      </w:r>
      <w:r>
        <w:rPr>
          <w:sz w:val="24"/>
        </w:rPr>
        <w:t>que</w:t>
      </w:r>
      <w:r>
        <w:rPr>
          <w:spacing w:val="1"/>
          <w:sz w:val="24"/>
        </w:rPr>
        <w:t xml:space="preserve"> </w:t>
      </w:r>
      <w:r>
        <w:rPr>
          <w:sz w:val="24"/>
        </w:rPr>
        <w:t>componen el sistema de evaluación del desempeño laboral, como la creación de carpetas</w:t>
      </w:r>
      <w:r>
        <w:rPr>
          <w:spacing w:val="1"/>
          <w:sz w:val="24"/>
        </w:rPr>
        <w:t xml:space="preserve"> </w:t>
      </w:r>
      <w:r>
        <w:rPr>
          <w:sz w:val="24"/>
        </w:rPr>
        <w:t>en</w:t>
      </w:r>
      <w:r>
        <w:rPr>
          <w:spacing w:val="-2"/>
          <w:sz w:val="24"/>
        </w:rPr>
        <w:t xml:space="preserve"> </w:t>
      </w:r>
      <w:r>
        <w:rPr>
          <w:sz w:val="24"/>
        </w:rPr>
        <w:t>la</w:t>
      </w:r>
      <w:r>
        <w:rPr>
          <w:spacing w:val="-3"/>
          <w:sz w:val="24"/>
        </w:rPr>
        <w:t xml:space="preserve"> </w:t>
      </w:r>
      <w:r>
        <w:rPr>
          <w:sz w:val="24"/>
        </w:rPr>
        <w:t>nube</w:t>
      </w:r>
      <w:r>
        <w:rPr>
          <w:spacing w:val="-3"/>
          <w:sz w:val="24"/>
        </w:rPr>
        <w:t xml:space="preserve"> </w:t>
      </w:r>
      <w:r>
        <w:rPr>
          <w:sz w:val="24"/>
        </w:rPr>
        <w:t>y</w:t>
      </w:r>
      <w:r>
        <w:rPr>
          <w:spacing w:val="-4"/>
          <w:sz w:val="24"/>
        </w:rPr>
        <w:t xml:space="preserve"> </w:t>
      </w:r>
      <w:r>
        <w:rPr>
          <w:sz w:val="24"/>
        </w:rPr>
        <w:t>la</w:t>
      </w:r>
      <w:r>
        <w:rPr>
          <w:spacing w:val="-3"/>
          <w:sz w:val="24"/>
        </w:rPr>
        <w:t xml:space="preserve"> </w:t>
      </w:r>
      <w:r>
        <w:rPr>
          <w:sz w:val="24"/>
        </w:rPr>
        <w:t>generación</w:t>
      </w:r>
      <w:r>
        <w:rPr>
          <w:spacing w:val="-3"/>
          <w:sz w:val="24"/>
        </w:rPr>
        <w:t xml:space="preserve"> </w:t>
      </w:r>
      <w:r>
        <w:rPr>
          <w:sz w:val="24"/>
        </w:rPr>
        <w:t>de</w:t>
      </w:r>
      <w:r>
        <w:rPr>
          <w:spacing w:val="-2"/>
          <w:sz w:val="24"/>
        </w:rPr>
        <w:t xml:space="preserve"> </w:t>
      </w:r>
      <w:r>
        <w:rPr>
          <w:sz w:val="24"/>
        </w:rPr>
        <w:t>lineamientos</w:t>
      </w:r>
      <w:r>
        <w:rPr>
          <w:spacing w:val="-6"/>
          <w:sz w:val="24"/>
        </w:rPr>
        <w:t xml:space="preserve"> </w:t>
      </w:r>
      <w:r>
        <w:rPr>
          <w:sz w:val="24"/>
        </w:rPr>
        <w:t>para la</w:t>
      </w:r>
      <w:r>
        <w:rPr>
          <w:spacing w:val="-4"/>
          <w:sz w:val="24"/>
        </w:rPr>
        <w:t xml:space="preserve"> </w:t>
      </w:r>
      <w:r>
        <w:rPr>
          <w:sz w:val="24"/>
        </w:rPr>
        <w:t>preparación</w:t>
      </w:r>
      <w:r>
        <w:rPr>
          <w:spacing w:val="-2"/>
          <w:sz w:val="24"/>
        </w:rPr>
        <w:t xml:space="preserve"> </w:t>
      </w:r>
      <w:r>
        <w:rPr>
          <w:sz w:val="24"/>
        </w:rPr>
        <w:t>y</w:t>
      </w:r>
      <w:r>
        <w:rPr>
          <w:spacing w:val="-4"/>
          <w:sz w:val="24"/>
        </w:rPr>
        <w:t xml:space="preserve"> </w:t>
      </w:r>
      <w:r>
        <w:rPr>
          <w:sz w:val="24"/>
        </w:rPr>
        <w:t>cumplimiento</w:t>
      </w:r>
      <w:r>
        <w:rPr>
          <w:spacing w:val="-3"/>
          <w:sz w:val="24"/>
        </w:rPr>
        <w:t xml:space="preserve"> </w:t>
      </w:r>
      <w:r>
        <w:rPr>
          <w:sz w:val="24"/>
        </w:rPr>
        <w:t>de</w:t>
      </w:r>
      <w:r>
        <w:rPr>
          <w:spacing w:val="-2"/>
          <w:sz w:val="24"/>
        </w:rPr>
        <w:t xml:space="preserve"> </w:t>
      </w:r>
      <w:r>
        <w:rPr>
          <w:sz w:val="24"/>
        </w:rPr>
        <w:t>las</w:t>
      </w:r>
      <w:r>
        <w:rPr>
          <w:spacing w:val="-3"/>
          <w:sz w:val="24"/>
        </w:rPr>
        <w:t xml:space="preserve"> </w:t>
      </w:r>
      <w:r>
        <w:rPr>
          <w:sz w:val="24"/>
        </w:rPr>
        <w:t>fases</w:t>
      </w:r>
      <w:r>
        <w:rPr>
          <w:spacing w:val="-52"/>
          <w:sz w:val="24"/>
        </w:rPr>
        <w:t xml:space="preserve"> </w:t>
      </w:r>
      <w:r>
        <w:rPr>
          <w:sz w:val="24"/>
        </w:rPr>
        <w:t>del</w:t>
      </w:r>
      <w:r>
        <w:rPr>
          <w:spacing w:val="-1"/>
          <w:sz w:val="24"/>
        </w:rPr>
        <w:t xml:space="preserve"> </w:t>
      </w:r>
      <w:r>
        <w:rPr>
          <w:sz w:val="24"/>
        </w:rPr>
        <w:t>sistema.</w:t>
      </w:r>
    </w:p>
    <w:p w14:paraId="6AE76B29" w14:textId="77777777" w:rsidR="00730C23" w:rsidRDefault="00730C23">
      <w:pPr>
        <w:pStyle w:val="Textoindependiente"/>
        <w:spacing w:before="11"/>
        <w:rPr>
          <w:sz w:val="23"/>
        </w:rPr>
      </w:pPr>
    </w:p>
    <w:p w14:paraId="4B06E6B9" w14:textId="0A4DE636" w:rsidR="00730C23" w:rsidRDefault="007D4EF6">
      <w:pPr>
        <w:ind w:left="102" w:right="1019"/>
        <w:jc w:val="both"/>
        <w:rPr>
          <w:sz w:val="24"/>
        </w:rPr>
      </w:pPr>
      <w:r>
        <w:rPr>
          <w:sz w:val="24"/>
        </w:rPr>
        <w:t>Durante el periodo de Evaluación del Desempeño Laboral comprendido entre el 1 de</w:t>
      </w:r>
      <w:r>
        <w:rPr>
          <w:spacing w:val="1"/>
          <w:sz w:val="24"/>
        </w:rPr>
        <w:t xml:space="preserve"> </w:t>
      </w:r>
      <w:r>
        <w:rPr>
          <w:sz w:val="24"/>
        </w:rPr>
        <w:t>febrero de 20</w:t>
      </w:r>
      <w:r w:rsidR="00311FFB">
        <w:rPr>
          <w:sz w:val="24"/>
        </w:rPr>
        <w:t>20</w:t>
      </w:r>
      <w:r>
        <w:rPr>
          <w:sz w:val="24"/>
        </w:rPr>
        <w:t xml:space="preserve"> y el 31 de enero de 202</w:t>
      </w:r>
      <w:r w:rsidR="00311FFB">
        <w:rPr>
          <w:sz w:val="24"/>
        </w:rPr>
        <w:t>1</w:t>
      </w:r>
      <w:r>
        <w:rPr>
          <w:sz w:val="24"/>
        </w:rPr>
        <w:t>, se reforzaron e implementaron por parte de la</w:t>
      </w:r>
      <w:r>
        <w:rPr>
          <w:spacing w:val="1"/>
          <w:sz w:val="24"/>
        </w:rPr>
        <w:t xml:space="preserve"> </w:t>
      </w:r>
      <w:r>
        <w:rPr>
          <w:sz w:val="24"/>
        </w:rPr>
        <w:t>Subgerencia de Recursos Humanos, estrategias que permitieron cumplir con cada una de</w:t>
      </w:r>
      <w:r>
        <w:rPr>
          <w:spacing w:val="1"/>
          <w:sz w:val="24"/>
        </w:rPr>
        <w:t xml:space="preserve"> </w:t>
      </w:r>
      <w:r>
        <w:rPr>
          <w:sz w:val="24"/>
        </w:rPr>
        <w:t>las</w:t>
      </w:r>
      <w:r>
        <w:rPr>
          <w:spacing w:val="-1"/>
          <w:sz w:val="24"/>
        </w:rPr>
        <w:t xml:space="preserve"> </w:t>
      </w:r>
      <w:r>
        <w:rPr>
          <w:sz w:val="24"/>
        </w:rPr>
        <w:t>fases</w:t>
      </w:r>
      <w:r>
        <w:rPr>
          <w:spacing w:val="-2"/>
          <w:sz w:val="24"/>
        </w:rPr>
        <w:t xml:space="preserve"> </w:t>
      </w:r>
      <w:r>
        <w:rPr>
          <w:sz w:val="24"/>
        </w:rPr>
        <w:t>del</w:t>
      </w:r>
      <w:r>
        <w:rPr>
          <w:spacing w:val="-3"/>
          <w:sz w:val="24"/>
        </w:rPr>
        <w:t xml:space="preserve"> </w:t>
      </w:r>
      <w:r>
        <w:rPr>
          <w:sz w:val="24"/>
        </w:rPr>
        <w:t>Acuerdo</w:t>
      </w:r>
      <w:r>
        <w:rPr>
          <w:spacing w:val="-1"/>
          <w:sz w:val="24"/>
        </w:rPr>
        <w:t xml:space="preserve"> </w:t>
      </w:r>
      <w:r>
        <w:rPr>
          <w:sz w:val="24"/>
        </w:rPr>
        <w:t>617</w:t>
      </w:r>
      <w:r>
        <w:rPr>
          <w:spacing w:val="1"/>
          <w:sz w:val="24"/>
        </w:rPr>
        <w:t xml:space="preserve"> </w:t>
      </w:r>
      <w:r>
        <w:rPr>
          <w:sz w:val="24"/>
        </w:rPr>
        <w:t>de</w:t>
      </w:r>
      <w:r>
        <w:rPr>
          <w:spacing w:val="-2"/>
          <w:sz w:val="24"/>
        </w:rPr>
        <w:t xml:space="preserve"> </w:t>
      </w:r>
      <w:r>
        <w:rPr>
          <w:sz w:val="24"/>
        </w:rPr>
        <w:t>2018 y</w:t>
      </w:r>
      <w:r>
        <w:rPr>
          <w:spacing w:val="-3"/>
          <w:sz w:val="24"/>
        </w:rPr>
        <w:t xml:space="preserve"> </w:t>
      </w:r>
      <w:r>
        <w:rPr>
          <w:sz w:val="24"/>
        </w:rPr>
        <w:t>las</w:t>
      </w:r>
      <w:r>
        <w:rPr>
          <w:spacing w:val="-1"/>
          <w:sz w:val="24"/>
        </w:rPr>
        <w:t xml:space="preserve"> </w:t>
      </w:r>
      <w:r>
        <w:rPr>
          <w:sz w:val="24"/>
        </w:rPr>
        <w:t>metas establecidas</w:t>
      </w:r>
      <w:r>
        <w:rPr>
          <w:spacing w:val="-3"/>
          <w:sz w:val="24"/>
        </w:rPr>
        <w:t xml:space="preserve"> </w:t>
      </w:r>
      <w:r>
        <w:rPr>
          <w:sz w:val="24"/>
        </w:rPr>
        <w:t>para</w:t>
      </w:r>
      <w:r>
        <w:rPr>
          <w:spacing w:val="-1"/>
          <w:sz w:val="24"/>
        </w:rPr>
        <w:t xml:space="preserve"> </w:t>
      </w:r>
      <w:r>
        <w:rPr>
          <w:sz w:val="24"/>
        </w:rPr>
        <w:t>el subproceso.</w:t>
      </w:r>
    </w:p>
    <w:p w14:paraId="62CE3786" w14:textId="77777777" w:rsidR="00730C23" w:rsidRDefault="00730C23">
      <w:pPr>
        <w:pStyle w:val="Textoindependiente"/>
        <w:spacing w:before="11"/>
        <w:rPr>
          <w:sz w:val="23"/>
        </w:rPr>
      </w:pPr>
    </w:p>
    <w:p w14:paraId="1C34F43C" w14:textId="77777777" w:rsidR="00730C23" w:rsidRDefault="007D4EF6">
      <w:pPr>
        <w:spacing w:before="1"/>
        <w:ind w:left="102" w:right="1016"/>
        <w:jc w:val="both"/>
        <w:rPr>
          <w:sz w:val="24"/>
        </w:rPr>
      </w:pPr>
      <w:r>
        <w:rPr>
          <w:sz w:val="24"/>
        </w:rPr>
        <w:t>Los evaluadores participaron activamente en las fases de Sistema Tipo de Evaluación,</w:t>
      </w:r>
      <w:r>
        <w:rPr>
          <w:spacing w:val="1"/>
          <w:sz w:val="24"/>
        </w:rPr>
        <w:t xml:space="preserve"> </w:t>
      </w:r>
      <w:r>
        <w:rPr>
          <w:sz w:val="24"/>
        </w:rPr>
        <w:t>destacando</w:t>
      </w:r>
      <w:r>
        <w:rPr>
          <w:spacing w:val="-4"/>
          <w:sz w:val="24"/>
        </w:rPr>
        <w:t xml:space="preserve"> </w:t>
      </w:r>
      <w:r>
        <w:rPr>
          <w:sz w:val="24"/>
        </w:rPr>
        <w:t>los</w:t>
      </w:r>
      <w:r>
        <w:rPr>
          <w:spacing w:val="-4"/>
          <w:sz w:val="24"/>
        </w:rPr>
        <w:t xml:space="preserve"> </w:t>
      </w:r>
      <w:r>
        <w:rPr>
          <w:sz w:val="24"/>
        </w:rPr>
        <w:t>avances,</w:t>
      </w:r>
      <w:r>
        <w:rPr>
          <w:spacing w:val="-8"/>
          <w:sz w:val="24"/>
        </w:rPr>
        <w:t xml:space="preserve"> </w:t>
      </w:r>
      <w:r>
        <w:rPr>
          <w:sz w:val="24"/>
        </w:rPr>
        <w:t>aportes</w:t>
      </w:r>
      <w:r>
        <w:rPr>
          <w:spacing w:val="-3"/>
          <w:sz w:val="24"/>
        </w:rPr>
        <w:t xml:space="preserve"> </w:t>
      </w:r>
      <w:r>
        <w:rPr>
          <w:sz w:val="24"/>
        </w:rPr>
        <w:t>y</w:t>
      </w:r>
      <w:r>
        <w:rPr>
          <w:spacing w:val="-5"/>
          <w:sz w:val="24"/>
        </w:rPr>
        <w:t xml:space="preserve"> </w:t>
      </w:r>
      <w:r>
        <w:rPr>
          <w:sz w:val="24"/>
        </w:rPr>
        <w:t>niveles</w:t>
      </w:r>
      <w:r>
        <w:rPr>
          <w:spacing w:val="-3"/>
          <w:sz w:val="24"/>
        </w:rPr>
        <w:t xml:space="preserve"> </w:t>
      </w:r>
      <w:r>
        <w:rPr>
          <w:sz w:val="24"/>
        </w:rPr>
        <w:t>de</w:t>
      </w:r>
      <w:r>
        <w:rPr>
          <w:spacing w:val="-3"/>
          <w:sz w:val="24"/>
        </w:rPr>
        <w:t xml:space="preserve"> </w:t>
      </w:r>
      <w:r>
        <w:rPr>
          <w:sz w:val="24"/>
        </w:rPr>
        <w:t>cumplimiento</w:t>
      </w:r>
      <w:r>
        <w:rPr>
          <w:spacing w:val="-5"/>
          <w:sz w:val="24"/>
        </w:rPr>
        <w:t xml:space="preserve"> </w:t>
      </w:r>
      <w:r>
        <w:rPr>
          <w:sz w:val="24"/>
        </w:rPr>
        <w:t>de</w:t>
      </w:r>
      <w:r>
        <w:rPr>
          <w:spacing w:val="-4"/>
          <w:sz w:val="24"/>
        </w:rPr>
        <w:t xml:space="preserve"> </w:t>
      </w:r>
      <w:r>
        <w:rPr>
          <w:sz w:val="24"/>
        </w:rPr>
        <w:t>los</w:t>
      </w:r>
      <w:r>
        <w:rPr>
          <w:spacing w:val="-4"/>
          <w:sz w:val="24"/>
        </w:rPr>
        <w:t xml:space="preserve"> </w:t>
      </w:r>
      <w:r>
        <w:rPr>
          <w:sz w:val="24"/>
        </w:rPr>
        <w:t>compromisos</w:t>
      </w:r>
      <w:r>
        <w:rPr>
          <w:spacing w:val="-3"/>
          <w:sz w:val="24"/>
        </w:rPr>
        <w:t xml:space="preserve"> </w:t>
      </w:r>
      <w:r>
        <w:rPr>
          <w:sz w:val="24"/>
        </w:rPr>
        <w:t>laborales</w:t>
      </w:r>
      <w:r>
        <w:rPr>
          <w:spacing w:val="-4"/>
          <w:sz w:val="24"/>
        </w:rPr>
        <w:t xml:space="preserve"> </w:t>
      </w:r>
      <w:r>
        <w:rPr>
          <w:sz w:val="24"/>
        </w:rPr>
        <w:t>y</w:t>
      </w:r>
      <w:r>
        <w:rPr>
          <w:spacing w:val="-52"/>
          <w:sz w:val="24"/>
        </w:rPr>
        <w:t xml:space="preserve"> </w:t>
      </w:r>
      <w:r>
        <w:rPr>
          <w:sz w:val="24"/>
        </w:rPr>
        <w:t>de</w:t>
      </w:r>
      <w:r>
        <w:rPr>
          <w:spacing w:val="1"/>
          <w:sz w:val="24"/>
        </w:rPr>
        <w:t xml:space="preserve"> </w:t>
      </w:r>
      <w:r>
        <w:rPr>
          <w:sz w:val="24"/>
        </w:rPr>
        <w:t>las</w:t>
      </w:r>
      <w:r>
        <w:rPr>
          <w:spacing w:val="1"/>
          <w:sz w:val="24"/>
        </w:rPr>
        <w:t xml:space="preserve"> </w:t>
      </w:r>
      <w:r>
        <w:rPr>
          <w:sz w:val="24"/>
        </w:rPr>
        <w:t>competencias</w:t>
      </w:r>
      <w:r>
        <w:rPr>
          <w:spacing w:val="1"/>
          <w:sz w:val="24"/>
        </w:rPr>
        <w:t xml:space="preserve"> </w:t>
      </w:r>
      <w:r>
        <w:rPr>
          <w:sz w:val="24"/>
        </w:rPr>
        <w:t>comportamentales de</w:t>
      </w:r>
      <w:r>
        <w:rPr>
          <w:spacing w:val="1"/>
          <w:sz w:val="24"/>
        </w:rPr>
        <w:t xml:space="preserve"> </w:t>
      </w:r>
      <w:r>
        <w:rPr>
          <w:sz w:val="24"/>
        </w:rPr>
        <w:t>los</w:t>
      </w:r>
      <w:r>
        <w:rPr>
          <w:spacing w:val="1"/>
          <w:sz w:val="24"/>
        </w:rPr>
        <w:t xml:space="preserve"> </w:t>
      </w:r>
      <w:r>
        <w:rPr>
          <w:sz w:val="24"/>
        </w:rPr>
        <w:t>evaluados,</w:t>
      </w:r>
      <w:r>
        <w:rPr>
          <w:spacing w:val="1"/>
          <w:sz w:val="24"/>
        </w:rPr>
        <w:t xml:space="preserve"> </w:t>
      </w:r>
      <w:r>
        <w:rPr>
          <w:sz w:val="24"/>
        </w:rPr>
        <w:t>entregando</w:t>
      </w:r>
      <w:r>
        <w:rPr>
          <w:spacing w:val="1"/>
          <w:sz w:val="24"/>
        </w:rPr>
        <w:t xml:space="preserve"> </w:t>
      </w:r>
      <w:r>
        <w:rPr>
          <w:sz w:val="24"/>
        </w:rPr>
        <w:t>información</w:t>
      </w:r>
      <w:r>
        <w:rPr>
          <w:spacing w:val="1"/>
          <w:sz w:val="24"/>
        </w:rPr>
        <w:t xml:space="preserve"> </w:t>
      </w:r>
      <w:r>
        <w:rPr>
          <w:sz w:val="24"/>
        </w:rPr>
        <w:t>de</w:t>
      </w:r>
      <w:r>
        <w:rPr>
          <w:spacing w:val="1"/>
          <w:sz w:val="24"/>
        </w:rPr>
        <w:t xml:space="preserve"> </w:t>
      </w:r>
      <w:r>
        <w:rPr>
          <w:sz w:val="24"/>
        </w:rPr>
        <w:t>retorno para la orientación, estímulo y apoyo para facilitar el cumplimiento de las metas</w:t>
      </w:r>
      <w:r>
        <w:rPr>
          <w:spacing w:val="1"/>
          <w:sz w:val="24"/>
        </w:rPr>
        <w:t xml:space="preserve"> </w:t>
      </w:r>
      <w:r>
        <w:rPr>
          <w:sz w:val="24"/>
        </w:rPr>
        <w:t>propuestas.</w:t>
      </w:r>
      <w:r>
        <w:rPr>
          <w:spacing w:val="1"/>
          <w:sz w:val="24"/>
        </w:rPr>
        <w:t xml:space="preserve"> </w:t>
      </w:r>
      <w:r>
        <w:rPr>
          <w:sz w:val="24"/>
        </w:rPr>
        <w:t>Durante</w:t>
      </w:r>
      <w:r>
        <w:rPr>
          <w:spacing w:val="1"/>
          <w:sz w:val="24"/>
        </w:rPr>
        <w:t xml:space="preserve"> </w:t>
      </w:r>
      <w:r>
        <w:rPr>
          <w:sz w:val="24"/>
        </w:rPr>
        <w:t>el</w:t>
      </w:r>
      <w:r>
        <w:rPr>
          <w:spacing w:val="1"/>
          <w:sz w:val="24"/>
        </w:rPr>
        <w:t xml:space="preserve"> </w:t>
      </w:r>
      <w:r>
        <w:rPr>
          <w:sz w:val="24"/>
        </w:rPr>
        <w:t>periodo</w:t>
      </w:r>
      <w:r>
        <w:rPr>
          <w:spacing w:val="1"/>
          <w:sz w:val="24"/>
        </w:rPr>
        <w:t xml:space="preserve"> </w:t>
      </w:r>
      <w:r>
        <w:rPr>
          <w:sz w:val="24"/>
        </w:rPr>
        <w:t>se</w:t>
      </w:r>
      <w:r>
        <w:rPr>
          <w:spacing w:val="1"/>
          <w:sz w:val="24"/>
        </w:rPr>
        <w:t xml:space="preserve"> </w:t>
      </w:r>
      <w:r>
        <w:rPr>
          <w:sz w:val="24"/>
        </w:rPr>
        <w:t>evidenció</w:t>
      </w:r>
      <w:r>
        <w:rPr>
          <w:spacing w:val="1"/>
          <w:sz w:val="24"/>
        </w:rPr>
        <w:t xml:space="preserve"> </w:t>
      </w:r>
      <w:r>
        <w:rPr>
          <w:sz w:val="24"/>
        </w:rPr>
        <w:t>un</w:t>
      </w:r>
      <w:r>
        <w:rPr>
          <w:spacing w:val="1"/>
          <w:sz w:val="24"/>
        </w:rPr>
        <w:t xml:space="preserve"> </w:t>
      </w:r>
      <w:r>
        <w:rPr>
          <w:sz w:val="24"/>
        </w:rPr>
        <w:t>aumento</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participación</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servidores</w:t>
      </w:r>
      <w:r>
        <w:rPr>
          <w:spacing w:val="-10"/>
          <w:sz w:val="24"/>
        </w:rPr>
        <w:t xml:space="preserve"> </w:t>
      </w:r>
      <w:r>
        <w:rPr>
          <w:sz w:val="24"/>
        </w:rPr>
        <w:t>en</w:t>
      </w:r>
      <w:r>
        <w:rPr>
          <w:spacing w:val="-8"/>
          <w:sz w:val="24"/>
        </w:rPr>
        <w:t xml:space="preserve"> </w:t>
      </w:r>
      <w:r>
        <w:rPr>
          <w:sz w:val="24"/>
        </w:rPr>
        <w:t>las</w:t>
      </w:r>
      <w:r>
        <w:rPr>
          <w:spacing w:val="-7"/>
          <w:sz w:val="24"/>
        </w:rPr>
        <w:t xml:space="preserve"> </w:t>
      </w:r>
      <w:r>
        <w:rPr>
          <w:sz w:val="24"/>
        </w:rPr>
        <w:t>capacitaciones</w:t>
      </w:r>
      <w:r>
        <w:rPr>
          <w:spacing w:val="-9"/>
          <w:sz w:val="24"/>
        </w:rPr>
        <w:t xml:space="preserve"> </w:t>
      </w:r>
      <w:r>
        <w:rPr>
          <w:sz w:val="24"/>
        </w:rPr>
        <w:t>programadas</w:t>
      </w:r>
      <w:r>
        <w:rPr>
          <w:spacing w:val="-10"/>
          <w:sz w:val="24"/>
        </w:rPr>
        <w:t xml:space="preserve"> </w:t>
      </w:r>
      <w:r>
        <w:rPr>
          <w:sz w:val="24"/>
        </w:rPr>
        <w:t>por</w:t>
      </w:r>
      <w:r>
        <w:rPr>
          <w:spacing w:val="-7"/>
          <w:sz w:val="24"/>
        </w:rPr>
        <w:t xml:space="preserve"> </w:t>
      </w:r>
      <w:r>
        <w:rPr>
          <w:sz w:val="24"/>
        </w:rPr>
        <w:t>la</w:t>
      </w:r>
      <w:r>
        <w:rPr>
          <w:spacing w:val="-7"/>
          <w:sz w:val="24"/>
        </w:rPr>
        <w:t xml:space="preserve"> </w:t>
      </w:r>
      <w:r>
        <w:rPr>
          <w:sz w:val="24"/>
        </w:rPr>
        <w:t>Subgerencia</w:t>
      </w:r>
      <w:r>
        <w:rPr>
          <w:spacing w:val="-9"/>
          <w:sz w:val="24"/>
        </w:rPr>
        <w:t xml:space="preserve"> </w:t>
      </w:r>
      <w:r>
        <w:rPr>
          <w:sz w:val="24"/>
        </w:rPr>
        <w:t>de</w:t>
      </w:r>
      <w:r>
        <w:rPr>
          <w:spacing w:val="-10"/>
          <w:sz w:val="24"/>
        </w:rPr>
        <w:t xml:space="preserve"> </w:t>
      </w:r>
      <w:r>
        <w:rPr>
          <w:sz w:val="24"/>
        </w:rPr>
        <w:t>Recursos</w:t>
      </w:r>
      <w:r>
        <w:rPr>
          <w:spacing w:val="-7"/>
          <w:sz w:val="24"/>
        </w:rPr>
        <w:t xml:space="preserve"> </w:t>
      </w:r>
      <w:r>
        <w:rPr>
          <w:sz w:val="24"/>
        </w:rPr>
        <w:t>Humanos,</w:t>
      </w:r>
      <w:r>
        <w:rPr>
          <w:spacing w:val="-7"/>
          <w:sz w:val="24"/>
        </w:rPr>
        <w:t xml:space="preserve"> </w:t>
      </w:r>
      <w:r>
        <w:rPr>
          <w:sz w:val="24"/>
        </w:rPr>
        <w:t>en</w:t>
      </w:r>
      <w:r>
        <w:rPr>
          <w:spacing w:val="-52"/>
          <w:sz w:val="24"/>
        </w:rPr>
        <w:t xml:space="preserve"> </w:t>
      </w:r>
      <w:r>
        <w:rPr>
          <w:sz w:val="24"/>
        </w:rPr>
        <w:t>temas</w:t>
      </w:r>
      <w:r>
        <w:rPr>
          <w:spacing w:val="-3"/>
          <w:sz w:val="24"/>
        </w:rPr>
        <w:t xml:space="preserve"> </w:t>
      </w:r>
      <w:r>
        <w:rPr>
          <w:sz w:val="24"/>
        </w:rPr>
        <w:t>de</w:t>
      </w:r>
      <w:r>
        <w:rPr>
          <w:spacing w:val="-1"/>
          <w:sz w:val="24"/>
        </w:rPr>
        <w:t xml:space="preserve"> </w:t>
      </w:r>
      <w:r>
        <w:rPr>
          <w:sz w:val="24"/>
        </w:rPr>
        <w:t>evaluación</w:t>
      </w:r>
      <w:r>
        <w:rPr>
          <w:spacing w:val="1"/>
          <w:sz w:val="24"/>
        </w:rPr>
        <w:t xml:space="preserve"> </w:t>
      </w:r>
      <w:r>
        <w:rPr>
          <w:sz w:val="24"/>
        </w:rPr>
        <w:t>del</w:t>
      </w:r>
      <w:r>
        <w:rPr>
          <w:spacing w:val="-1"/>
          <w:sz w:val="24"/>
        </w:rPr>
        <w:t xml:space="preserve"> </w:t>
      </w:r>
      <w:r>
        <w:rPr>
          <w:sz w:val="24"/>
        </w:rPr>
        <w:t>desempeño.</w:t>
      </w:r>
    </w:p>
    <w:p w14:paraId="368A727F" w14:textId="77777777" w:rsidR="00730C23" w:rsidRDefault="00730C23">
      <w:pPr>
        <w:jc w:val="both"/>
        <w:rPr>
          <w:sz w:val="24"/>
        </w:rPr>
        <w:sectPr w:rsidR="00730C23" w:rsidSect="00365622">
          <w:headerReference w:type="default" r:id="rId18"/>
          <w:footerReference w:type="default" r:id="rId19"/>
          <w:pgSz w:w="12240" w:h="15840"/>
          <w:pgMar w:top="1660" w:right="1608" w:bottom="1860" w:left="1600" w:header="708" w:footer="1672" w:gutter="0"/>
          <w:cols w:space="720"/>
        </w:sectPr>
      </w:pPr>
    </w:p>
    <w:p w14:paraId="78573DA9" w14:textId="77777777" w:rsidR="00730C23" w:rsidRDefault="00730C23">
      <w:pPr>
        <w:pStyle w:val="Textoindependiente"/>
        <w:rPr>
          <w:sz w:val="20"/>
        </w:rPr>
      </w:pPr>
    </w:p>
    <w:p w14:paraId="45E58032" w14:textId="77777777" w:rsidR="00730C23" w:rsidRDefault="00730C23">
      <w:pPr>
        <w:pStyle w:val="Textoindependiente"/>
        <w:rPr>
          <w:sz w:val="20"/>
        </w:rPr>
      </w:pPr>
    </w:p>
    <w:p w14:paraId="1073C520" w14:textId="77777777" w:rsidR="00730C23" w:rsidRDefault="007D4EF6">
      <w:pPr>
        <w:pStyle w:val="Ttulo1"/>
        <w:numPr>
          <w:ilvl w:val="0"/>
          <w:numId w:val="4"/>
        </w:numPr>
        <w:tabs>
          <w:tab w:val="left" w:pos="3609"/>
        </w:tabs>
        <w:spacing w:before="189"/>
        <w:ind w:left="3608" w:hanging="243"/>
        <w:jc w:val="left"/>
      </w:pPr>
      <w:r>
        <w:t>RECOMENDACIONES</w:t>
      </w:r>
    </w:p>
    <w:p w14:paraId="445E10A0" w14:textId="77777777" w:rsidR="00730C23" w:rsidRDefault="00730C23">
      <w:pPr>
        <w:pStyle w:val="Textoindependiente"/>
        <w:rPr>
          <w:b/>
          <w:sz w:val="24"/>
        </w:rPr>
      </w:pPr>
    </w:p>
    <w:p w14:paraId="67B0A636" w14:textId="12DB7CFE" w:rsidR="00730C23" w:rsidRDefault="007D4EF6">
      <w:pPr>
        <w:ind w:left="102" w:right="1019"/>
        <w:jc w:val="both"/>
        <w:rPr>
          <w:sz w:val="24"/>
        </w:rPr>
      </w:pPr>
      <w:r>
        <w:rPr>
          <w:sz w:val="24"/>
        </w:rPr>
        <w:t>Dadas las consideraciones anteriores, se recomienda la participación de los evaluados, los</w:t>
      </w:r>
      <w:r>
        <w:rPr>
          <w:spacing w:val="1"/>
          <w:sz w:val="24"/>
        </w:rPr>
        <w:t xml:space="preserve"> </w:t>
      </w:r>
      <w:r>
        <w:rPr>
          <w:sz w:val="24"/>
        </w:rPr>
        <w:t>evaluadores</w:t>
      </w:r>
      <w:r>
        <w:rPr>
          <w:spacing w:val="1"/>
          <w:sz w:val="24"/>
        </w:rPr>
        <w:t xml:space="preserve"> </w:t>
      </w:r>
      <w:r>
        <w:rPr>
          <w:sz w:val="24"/>
        </w:rPr>
        <w:t>y</w:t>
      </w:r>
      <w:r>
        <w:rPr>
          <w:spacing w:val="1"/>
          <w:sz w:val="24"/>
        </w:rPr>
        <w:t xml:space="preserve"> </w:t>
      </w:r>
      <w:r>
        <w:rPr>
          <w:sz w:val="24"/>
        </w:rPr>
        <w:t>los</w:t>
      </w:r>
      <w:r>
        <w:rPr>
          <w:spacing w:val="1"/>
          <w:sz w:val="24"/>
        </w:rPr>
        <w:t xml:space="preserve"> </w:t>
      </w:r>
      <w:r>
        <w:rPr>
          <w:sz w:val="24"/>
        </w:rPr>
        <w:t>enlaces</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sesiones</w:t>
      </w:r>
      <w:r>
        <w:rPr>
          <w:spacing w:val="1"/>
          <w:sz w:val="24"/>
        </w:rPr>
        <w:t xml:space="preserve"> </w:t>
      </w:r>
      <w:r>
        <w:rPr>
          <w:sz w:val="24"/>
        </w:rPr>
        <w:t>de</w:t>
      </w:r>
      <w:r>
        <w:rPr>
          <w:spacing w:val="1"/>
          <w:sz w:val="24"/>
        </w:rPr>
        <w:t xml:space="preserve"> </w:t>
      </w:r>
      <w:r>
        <w:rPr>
          <w:sz w:val="24"/>
        </w:rPr>
        <w:t>capacitación</w:t>
      </w:r>
      <w:r>
        <w:rPr>
          <w:spacing w:val="1"/>
          <w:sz w:val="24"/>
        </w:rPr>
        <w:t xml:space="preserve"> </w:t>
      </w:r>
      <w:r>
        <w:rPr>
          <w:sz w:val="24"/>
        </w:rPr>
        <w:t>sobre</w:t>
      </w:r>
      <w:r>
        <w:rPr>
          <w:spacing w:val="1"/>
          <w:sz w:val="24"/>
        </w:rPr>
        <w:t xml:space="preserve"> </w:t>
      </w:r>
      <w:r>
        <w:rPr>
          <w:sz w:val="24"/>
        </w:rPr>
        <w:t>el</w:t>
      </w:r>
      <w:r>
        <w:rPr>
          <w:spacing w:val="1"/>
          <w:sz w:val="24"/>
        </w:rPr>
        <w:t xml:space="preserve"> </w:t>
      </w:r>
      <w:r>
        <w:rPr>
          <w:sz w:val="24"/>
        </w:rPr>
        <w:t>Sistema</w:t>
      </w:r>
      <w:r>
        <w:rPr>
          <w:spacing w:val="1"/>
          <w:sz w:val="24"/>
        </w:rPr>
        <w:t xml:space="preserve"> </w:t>
      </w:r>
      <w:r>
        <w:rPr>
          <w:sz w:val="24"/>
        </w:rPr>
        <w:t>Tipo</w:t>
      </w:r>
      <w:r>
        <w:rPr>
          <w:spacing w:val="1"/>
          <w:sz w:val="24"/>
        </w:rPr>
        <w:t xml:space="preserve"> </w:t>
      </w:r>
      <w:r>
        <w:rPr>
          <w:sz w:val="24"/>
        </w:rPr>
        <w:t>de</w:t>
      </w:r>
      <w:r>
        <w:rPr>
          <w:spacing w:val="1"/>
          <w:sz w:val="24"/>
        </w:rPr>
        <w:t xml:space="preserve"> </w:t>
      </w:r>
      <w:r>
        <w:rPr>
          <w:sz w:val="24"/>
        </w:rPr>
        <w:t>Evaluación</w:t>
      </w:r>
      <w:r>
        <w:rPr>
          <w:spacing w:val="-7"/>
          <w:sz w:val="24"/>
        </w:rPr>
        <w:t xml:space="preserve"> </w:t>
      </w:r>
      <w:r>
        <w:rPr>
          <w:sz w:val="24"/>
        </w:rPr>
        <w:t>del</w:t>
      </w:r>
      <w:r>
        <w:rPr>
          <w:spacing w:val="-7"/>
          <w:sz w:val="24"/>
        </w:rPr>
        <w:t xml:space="preserve"> </w:t>
      </w:r>
      <w:r>
        <w:rPr>
          <w:sz w:val="24"/>
        </w:rPr>
        <w:t>Desempeño</w:t>
      </w:r>
      <w:r>
        <w:rPr>
          <w:spacing w:val="-4"/>
          <w:sz w:val="24"/>
        </w:rPr>
        <w:t xml:space="preserve"> </w:t>
      </w:r>
      <w:r>
        <w:rPr>
          <w:sz w:val="24"/>
        </w:rPr>
        <w:t>Laboral</w:t>
      </w:r>
      <w:r>
        <w:rPr>
          <w:spacing w:val="-10"/>
          <w:sz w:val="24"/>
        </w:rPr>
        <w:t xml:space="preserve"> </w:t>
      </w:r>
      <w:r>
        <w:rPr>
          <w:sz w:val="24"/>
        </w:rPr>
        <w:t>que</w:t>
      </w:r>
      <w:r>
        <w:rPr>
          <w:spacing w:val="-7"/>
          <w:sz w:val="24"/>
        </w:rPr>
        <w:t xml:space="preserve"> </w:t>
      </w:r>
      <w:r>
        <w:rPr>
          <w:sz w:val="24"/>
        </w:rPr>
        <w:t>programe</w:t>
      </w:r>
      <w:r>
        <w:rPr>
          <w:spacing w:val="-4"/>
          <w:sz w:val="24"/>
        </w:rPr>
        <w:t xml:space="preserve"> </w:t>
      </w:r>
      <w:r>
        <w:rPr>
          <w:sz w:val="24"/>
        </w:rPr>
        <w:t>la</w:t>
      </w:r>
      <w:r>
        <w:rPr>
          <w:spacing w:val="-7"/>
          <w:sz w:val="24"/>
        </w:rPr>
        <w:t xml:space="preserve"> </w:t>
      </w:r>
      <w:r>
        <w:rPr>
          <w:sz w:val="24"/>
        </w:rPr>
        <w:t>Subgerencia</w:t>
      </w:r>
      <w:r>
        <w:rPr>
          <w:spacing w:val="-7"/>
          <w:sz w:val="24"/>
        </w:rPr>
        <w:t xml:space="preserve"> </w:t>
      </w:r>
      <w:r>
        <w:rPr>
          <w:sz w:val="24"/>
        </w:rPr>
        <w:t>de</w:t>
      </w:r>
      <w:r>
        <w:rPr>
          <w:spacing w:val="-7"/>
          <w:sz w:val="24"/>
        </w:rPr>
        <w:t xml:space="preserve"> </w:t>
      </w:r>
      <w:r>
        <w:rPr>
          <w:sz w:val="24"/>
        </w:rPr>
        <w:t>Recursos</w:t>
      </w:r>
      <w:r>
        <w:rPr>
          <w:spacing w:val="-5"/>
          <w:sz w:val="24"/>
        </w:rPr>
        <w:t xml:space="preserve"> </w:t>
      </w:r>
      <w:r>
        <w:rPr>
          <w:sz w:val="24"/>
        </w:rPr>
        <w:t>Humanos.</w:t>
      </w:r>
      <w:r>
        <w:rPr>
          <w:spacing w:val="-5"/>
          <w:sz w:val="24"/>
        </w:rPr>
        <w:t xml:space="preserve"> </w:t>
      </w:r>
      <w:r>
        <w:rPr>
          <w:sz w:val="24"/>
        </w:rPr>
        <w:t>Se</w:t>
      </w:r>
      <w:r>
        <w:rPr>
          <w:spacing w:val="-52"/>
          <w:sz w:val="24"/>
        </w:rPr>
        <w:t xml:space="preserve"> </w:t>
      </w:r>
      <w:r>
        <w:rPr>
          <w:sz w:val="24"/>
        </w:rPr>
        <w:t>recomienda</w:t>
      </w:r>
      <w:r>
        <w:rPr>
          <w:spacing w:val="1"/>
          <w:sz w:val="24"/>
        </w:rPr>
        <w:t xml:space="preserve"> </w:t>
      </w:r>
      <w:r>
        <w:rPr>
          <w:sz w:val="24"/>
        </w:rPr>
        <w:t>además</w:t>
      </w:r>
      <w:r>
        <w:rPr>
          <w:spacing w:val="1"/>
          <w:sz w:val="24"/>
        </w:rPr>
        <w:t xml:space="preserve"> </w:t>
      </w:r>
      <w:r>
        <w:rPr>
          <w:sz w:val="24"/>
        </w:rPr>
        <w:t>por</w:t>
      </w:r>
      <w:r>
        <w:rPr>
          <w:spacing w:val="1"/>
          <w:sz w:val="24"/>
        </w:rPr>
        <w:t xml:space="preserve"> </w:t>
      </w:r>
      <w:r>
        <w:rPr>
          <w:sz w:val="24"/>
        </w:rPr>
        <w:t>parte</w:t>
      </w:r>
      <w:r>
        <w:rPr>
          <w:spacing w:val="1"/>
          <w:sz w:val="24"/>
        </w:rPr>
        <w:t xml:space="preserve"> </w:t>
      </w:r>
      <w:r>
        <w:rPr>
          <w:sz w:val="24"/>
        </w:rPr>
        <w:t>del</w:t>
      </w:r>
      <w:r>
        <w:rPr>
          <w:spacing w:val="1"/>
          <w:sz w:val="24"/>
        </w:rPr>
        <w:t xml:space="preserve"> </w:t>
      </w:r>
      <w:r>
        <w:rPr>
          <w:sz w:val="24"/>
        </w:rPr>
        <w:t>Subproceso</w:t>
      </w:r>
      <w:r>
        <w:rPr>
          <w:spacing w:val="1"/>
          <w:sz w:val="24"/>
        </w:rPr>
        <w:t xml:space="preserve"> </w:t>
      </w:r>
      <w:r>
        <w:rPr>
          <w:sz w:val="24"/>
        </w:rPr>
        <w:t>de</w:t>
      </w:r>
      <w:r>
        <w:rPr>
          <w:spacing w:val="1"/>
          <w:sz w:val="24"/>
        </w:rPr>
        <w:t xml:space="preserve"> </w:t>
      </w:r>
      <w:r>
        <w:rPr>
          <w:sz w:val="24"/>
        </w:rPr>
        <w:t>Gestión</w:t>
      </w:r>
      <w:r>
        <w:rPr>
          <w:spacing w:val="1"/>
          <w:sz w:val="24"/>
        </w:rPr>
        <w:t xml:space="preserve"> </w:t>
      </w:r>
      <w:r>
        <w:rPr>
          <w:sz w:val="24"/>
        </w:rPr>
        <w:t>del</w:t>
      </w:r>
      <w:r>
        <w:rPr>
          <w:spacing w:val="1"/>
          <w:sz w:val="24"/>
        </w:rPr>
        <w:t xml:space="preserve"> </w:t>
      </w:r>
      <w:r>
        <w:rPr>
          <w:sz w:val="24"/>
        </w:rPr>
        <w:t>Conocimiento,</w:t>
      </w:r>
      <w:r>
        <w:rPr>
          <w:spacing w:val="1"/>
          <w:sz w:val="24"/>
        </w:rPr>
        <w:t xml:space="preserve"> </w:t>
      </w:r>
      <w:r>
        <w:rPr>
          <w:sz w:val="24"/>
        </w:rPr>
        <w:t>ofrecer</w:t>
      </w:r>
      <w:r>
        <w:rPr>
          <w:spacing w:val="1"/>
          <w:sz w:val="24"/>
        </w:rPr>
        <w:t xml:space="preserve"> </w:t>
      </w:r>
      <w:r>
        <w:rPr>
          <w:sz w:val="24"/>
        </w:rPr>
        <w:t>capacitación</w:t>
      </w:r>
      <w:r>
        <w:rPr>
          <w:spacing w:val="-4"/>
          <w:sz w:val="24"/>
        </w:rPr>
        <w:t xml:space="preserve"> </w:t>
      </w:r>
      <w:r>
        <w:rPr>
          <w:sz w:val="24"/>
        </w:rPr>
        <w:t>respecto</w:t>
      </w:r>
      <w:r>
        <w:rPr>
          <w:spacing w:val="-3"/>
          <w:sz w:val="24"/>
        </w:rPr>
        <w:t xml:space="preserve"> </w:t>
      </w:r>
      <w:r>
        <w:rPr>
          <w:sz w:val="24"/>
        </w:rPr>
        <w:t>de</w:t>
      </w:r>
      <w:r>
        <w:rPr>
          <w:spacing w:val="-6"/>
          <w:sz w:val="24"/>
        </w:rPr>
        <w:t xml:space="preserve"> </w:t>
      </w:r>
      <w:r>
        <w:rPr>
          <w:sz w:val="24"/>
        </w:rPr>
        <w:t>las</w:t>
      </w:r>
      <w:r>
        <w:rPr>
          <w:spacing w:val="-5"/>
          <w:sz w:val="24"/>
        </w:rPr>
        <w:t xml:space="preserve"> </w:t>
      </w:r>
      <w:r>
        <w:rPr>
          <w:sz w:val="24"/>
        </w:rPr>
        <w:t>competencias</w:t>
      </w:r>
      <w:r>
        <w:rPr>
          <w:spacing w:val="-4"/>
          <w:sz w:val="24"/>
        </w:rPr>
        <w:t xml:space="preserve"> </w:t>
      </w:r>
      <w:r>
        <w:rPr>
          <w:sz w:val="24"/>
        </w:rPr>
        <w:t>comportamentales</w:t>
      </w:r>
      <w:r>
        <w:rPr>
          <w:spacing w:val="-4"/>
          <w:sz w:val="24"/>
        </w:rPr>
        <w:t xml:space="preserve"> </w:t>
      </w:r>
      <w:r>
        <w:rPr>
          <w:sz w:val="24"/>
        </w:rPr>
        <w:t>concertadas</w:t>
      </w:r>
      <w:r>
        <w:rPr>
          <w:spacing w:val="-7"/>
          <w:sz w:val="24"/>
        </w:rPr>
        <w:t xml:space="preserve"> </w:t>
      </w:r>
      <w:r>
        <w:rPr>
          <w:sz w:val="24"/>
        </w:rPr>
        <w:t>y</w:t>
      </w:r>
      <w:r>
        <w:rPr>
          <w:spacing w:val="-4"/>
          <w:sz w:val="24"/>
        </w:rPr>
        <w:t xml:space="preserve"> </w:t>
      </w:r>
      <w:r>
        <w:rPr>
          <w:sz w:val="24"/>
        </w:rPr>
        <w:t>la</w:t>
      </w:r>
      <w:r>
        <w:rPr>
          <w:spacing w:val="-3"/>
          <w:sz w:val="24"/>
        </w:rPr>
        <w:t xml:space="preserve"> </w:t>
      </w:r>
      <w:r>
        <w:rPr>
          <w:sz w:val="24"/>
        </w:rPr>
        <w:t>forma</w:t>
      </w:r>
      <w:r>
        <w:rPr>
          <w:spacing w:val="-7"/>
          <w:sz w:val="24"/>
        </w:rPr>
        <w:t xml:space="preserve"> </w:t>
      </w:r>
      <w:r>
        <w:rPr>
          <w:sz w:val="24"/>
        </w:rPr>
        <w:t>en</w:t>
      </w:r>
      <w:r>
        <w:rPr>
          <w:spacing w:val="-2"/>
          <w:sz w:val="24"/>
        </w:rPr>
        <w:t xml:space="preserve"> </w:t>
      </w:r>
      <w:r>
        <w:rPr>
          <w:sz w:val="24"/>
        </w:rPr>
        <w:t>la</w:t>
      </w:r>
      <w:r>
        <w:rPr>
          <w:spacing w:val="-52"/>
          <w:sz w:val="24"/>
        </w:rPr>
        <w:t xml:space="preserve"> </w:t>
      </w:r>
      <w:r>
        <w:rPr>
          <w:sz w:val="24"/>
        </w:rPr>
        <w:t>que se puede evidenciar el cumplimiento, por parte de</w:t>
      </w:r>
      <w:r w:rsidR="00311FFB">
        <w:rPr>
          <w:sz w:val="24"/>
        </w:rPr>
        <w:t xml:space="preserve"> los</w:t>
      </w:r>
      <w:r>
        <w:rPr>
          <w:sz w:val="24"/>
        </w:rPr>
        <w:t xml:space="preserve"> servidores teniendo</w:t>
      </w:r>
      <w:r>
        <w:rPr>
          <w:spacing w:val="-2"/>
          <w:sz w:val="24"/>
        </w:rPr>
        <w:t xml:space="preserve"> </w:t>
      </w:r>
      <w:r>
        <w:rPr>
          <w:sz w:val="24"/>
        </w:rPr>
        <w:t>en cuenta</w:t>
      </w:r>
      <w:r>
        <w:rPr>
          <w:spacing w:val="-3"/>
          <w:sz w:val="24"/>
        </w:rPr>
        <w:t xml:space="preserve"> </w:t>
      </w:r>
      <w:r>
        <w:rPr>
          <w:sz w:val="24"/>
        </w:rPr>
        <w:t>el</w:t>
      </w:r>
      <w:r>
        <w:rPr>
          <w:spacing w:val="1"/>
          <w:sz w:val="24"/>
        </w:rPr>
        <w:t xml:space="preserve"> </w:t>
      </w:r>
      <w:r>
        <w:rPr>
          <w:sz w:val="24"/>
        </w:rPr>
        <w:t>modelo</w:t>
      </w:r>
      <w:r>
        <w:rPr>
          <w:spacing w:val="-2"/>
          <w:sz w:val="24"/>
        </w:rPr>
        <w:t xml:space="preserve"> </w:t>
      </w:r>
      <w:r>
        <w:rPr>
          <w:sz w:val="24"/>
        </w:rPr>
        <w:t>de</w:t>
      </w:r>
      <w:r>
        <w:rPr>
          <w:spacing w:val="-2"/>
          <w:sz w:val="24"/>
        </w:rPr>
        <w:t xml:space="preserve"> </w:t>
      </w:r>
      <w:r>
        <w:rPr>
          <w:sz w:val="24"/>
        </w:rPr>
        <w:t>evaluación</w:t>
      </w:r>
      <w:r w:rsidR="00311FFB">
        <w:rPr>
          <w:sz w:val="24"/>
        </w:rPr>
        <w:t xml:space="preserve"> vigente</w:t>
      </w:r>
      <w:r>
        <w:rPr>
          <w:sz w:val="24"/>
        </w:rPr>
        <w:t>.</w:t>
      </w:r>
    </w:p>
    <w:p w14:paraId="7EE54885" w14:textId="77777777" w:rsidR="00730C23" w:rsidRDefault="00730C23">
      <w:pPr>
        <w:pStyle w:val="Textoindependiente"/>
        <w:spacing w:before="11"/>
        <w:rPr>
          <w:sz w:val="23"/>
        </w:rPr>
      </w:pPr>
    </w:p>
    <w:p w14:paraId="3D1C0D87" w14:textId="0877A96E" w:rsidR="00730C23" w:rsidRDefault="00311FFB">
      <w:pPr>
        <w:ind w:left="102" w:right="1021"/>
        <w:jc w:val="both"/>
        <w:rPr>
          <w:sz w:val="24"/>
        </w:rPr>
      </w:pPr>
      <w:r>
        <w:rPr>
          <w:sz w:val="24"/>
        </w:rPr>
        <w:t>Continuar con</w:t>
      </w:r>
      <w:r w:rsidR="007D4EF6">
        <w:rPr>
          <w:spacing w:val="-1"/>
          <w:sz w:val="24"/>
        </w:rPr>
        <w:t xml:space="preserve"> </w:t>
      </w:r>
      <w:r w:rsidR="007D4EF6">
        <w:rPr>
          <w:sz w:val="24"/>
        </w:rPr>
        <w:t>lo</w:t>
      </w:r>
      <w:r w:rsidR="007D4EF6">
        <w:rPr>
          <w:spacing w:val="-4"/>
          <w:sz w:val="24"/>
        </w:rPr>
        <w:t xml:space="preserve"> </w:t>
      </w:r>
      <w:r w:rsidR="007D4EF6">
        <w:rPr>
          <w:sz w:val="24"/>
        </w:rPr>
        <w:t>que</w:t>
      </w:r>
      <w:r w:rsidR="007D4EF6">
        <w:rPr>
          <w:spacing w:val="-4"/>
          <w:sz w:val="24"/>
        </w:rPr>
        <w:t xml:space="preserve"> </w:t>
      </w:r>
      <w:r w:rsidR="007D4EF6">
        <w:rPr>
          <w:sz w:val="24"/>
        </w:rPr>
        <w:t>respecta</w:t>
      </w:r>
      <w:r w:rsidR="007D4EF6">
        <w:rPr>
          <w:spacing w:val="-4"/>
          <w:sz w:val="24"/>
        </w:rPr>
        <w:t xml:space="preserve"> </w:t>
      </w:r>
      <w:r w:rsidR="007D4EF6">
        <w:rPr>
          <w:sz w:val="24"/>
        </w:rPr>
        <w:t>al</w:t>
      </w:r>
      <w:r w:rsidR="007D4EF6">
        <w:rPr>
          <w:spacing w:val="-4"/>
          <w:sz w:val="24"/>
        </w:rPr>
        <w:t xml:space="preserve"> </w:t>
      </w:r>
      <w:r w:rsidR="007D4EF6">
        <w:rPr>
          <w:sz w:val="24"/>
        </w:rPr>
        <w:t>equipo</w:t>
      </w:r>
      <w:r w:rsidR="007D4EF6">
        <w:rPr>
          <w:spacing w:val="-4"/>
          <w:sz w:val="24"/>
        </w:rPr>
        <w:t xml:space="preserve"> </w:t>
      </w:r>
      <w:r w:rsidR="007D4EF6">
        <w:rPr>
          <w:sz w:val="24"/>
        </w:rPr>
        <w:t>de</w:t>
      </w:r>
      <w:r w:rsidR="007D4EF6">
        <w:rPr>
          <w:spacing w:val="-5"/>
          <w:sz w:val="24"/>
        </w:rPr>
        <w:t xml:space="preserve"> </w:t>
      </w:r>
      <w:r w:rsidR="007D4EF6">
        <w:rPr>
          <w:sz w:val="24"/>
        </w:rPr>
        <w:t>enlaces</w:t>
      </w:r>
      <w:r w:rsidR="007D4EF6">
        <w:rPr>
          <w:spacing w:val="-4"/>
          <w:sz w:val="24"/>
        </w:rPr>
        <w:t xml:space="preserve"> </w:t>
      </w:r>
      <w:r w:rsidR="007D4EF6">
        <w:rPr>
          <w:sz w:val="24"/>
        </w:rPr>
        <w:t>de</w:t>
      </w:r>
      <w:r w:rsidR="007D4EF6">
        <w:rPr>
          <w:spacing w:val="-4"/>
          <w:sz w:val="24"/>
        </w:rPr>
        <w:t xml:space="preserve"> </w:t>
      </w:r>
      <w:r w:rsidR="007D4EF6">
        <w:rPr>
          <w:sz w:val="24"/>
        </w:rPr>
        <w:t>evaluación</w:t>
      </w:r>
      <w:r w:rsidR="007D4EF6">
        <w:rPr>
          <w:spacing w:val="-3"/>
          <w:sz w:val="24"/>
        </w:rPr>
        <w:t xml:space="preserve"> </w:t>
      </w:r>
      <w:r w:rsidR="007D4EF6">
        <w:rPr>
          <w:sz w:val="24"/>
        </w:rPr>
        <w:t>del</w:t>
      </w:r>
      <w:r w:rsidR="007D4EF6">
        <w:rPr>
          <w:spacing w:val="-4"/>
          <w:sz w:val="24"/>
        </w:rPr>
        <w:t xml:space="preserve"> </w:t>
      </w:r>
      <w:r w:rsidR="007D4EF6">
        <w:rPr>
          <w:sz w:val="24"/>
        </w:rPr>
        <w:t>desempeño,</w:t>
      </w:r>
      <w:r w:rsidR="007D4EF6">
        <w:rPr>
          <w:spacing w:val="-4"/>
          <w:sz w:val="24"/>
        </w:rPr>
        <w:t xml:space="preserve"> </w:t>
      </w:r>
      <w:r w:rsidR="007D4EF6">
        <w:rPr>
          <w:sz w:val="24"/>
        </w:rPr>
        <w:t>dada</w:t>
      </w:r>
      <w:r w:rsidR="007D4EF6">
        <w:rPr>
          <w:spacing w:val="-3"/>
          <w:sz w:val="24"/>
        </w:rPr>
        <w:t xml:space="preserve"> </w:t>
      </w:r>
      <w:r w:rsidR="007D4EF6">
        <w:rPr>
          <w:sz w:val="24"/>
        </w:rPr>
        <w:t>la</w:t>
      </w:r>
      <w:r w:rsidR="007D4EF6">
        <w:rPr>
          <w:spacing w:val="-4"/>
          <w:sz w:val="24"/>
        </w:rPr>
        <w:t xml:space="preserve"> </w:t>
      </w:r>
      <w:r w:rsidR="007D4EF6">
        <w:rPr>
          <w:sz w:val="24"/>
        </w:rPr>
        <w:t>importancia</w:t>
      </w:r>
      <w:r w:rsidR="007D4EF6">
        <w:rPr>
          <w:spacing w:val="-52"/>
          <w:sz w:val="24"/>
        </w:rPr>
        <w:t xml:space="preserve"> </w:t>
      </w:r>
      <w:r w:rsidR="007D4EF6">
        <w:rPr>
          <w:sz w:val="24"/>
        </w:rPr>
        <w:t>del apoyo que presenta para la dependencia y para el evaluador y el tiempo adicional que</w:t>
      </w:r>
      <w:r w:rsidR="007D4EF6">
        <w:rPr>
          <w:spacing w:val="1"/>
          <w:sz w:val="24"/>
        </w:rPr>
        <w:t xml:space="preserve"> </w:t>
      </w:r>
      <w:r w:rsidR="007D4EF6">
        <w:rPr>
          <w:sz w:val="24"/>
        </w:rPr>
        <w:t>requiere la realización de esta tarea y la participación en las capacitaciones programadas</w:t>
      </w:r>
      <w:r w:rsidR="007D4EF6">
        <w:rPr>
          <w:spacing w:val="1"/>
          <w:sz w:val="24"/>
        </w:rPr>
        <w:t xml:space="preserve"> </w:t>
      </w:r>
      <w:r w:rsidR="007D4EF6">
        <w:rPr>
          <w:sz w:val="24"/>
        </w:rPr>
        <w:t>por la</w:t>
      </w:r>
      <w:r w:rsidR="007D4EF6">
        <w:rPr>
          <w:spacing w:val="-2"/>
          <w:sz w:val="24"/>
        </w:rPr>
        <w:t xml:space="preserve"> </w:t>
      </w:r>
      <w:r w:rsidR="007D4EF6">
        <w:rPr>
          <w:sz w:val="24"/>
        </w:rPr>
        <w:t>Subgerencia</w:t>
      </w:r>
      <w:r w:rsidR="007D4EF6">
        <w:rPr>
          <w:spacing w:val="1"/>
          <w:sz w:val="24"/>
        </w:rPr>
        <w:t xml:space="preserve"> </w:t>
      </w:r>
      <w:r w:rsidR="007D4EF6">
        <w:rPr>
          <w:sz w:val="24"/>
        </w:rPr>
        <w:t>de</w:t>
      </w:r>
      <w:r w:rsidR="007D4EF6">
        <w:rPr>
          <w:spacing w:val="1"/>
          <w:sz w:val="24"/>
        </w:rPr>
        <w:t xml:space="preserve"> </w:t>
      </w:r>
      <w:r w:rsidR="007D4EF6">
        <w:rPr>
          <w:sz w:val="24"/>
        </w:rPr>
        <w:t>Recursos Humanos.</w:t>
      </w:r>
    </w:p>
    <w:p w14:paraId="783FCD94" w14:textId="77777777" w:rsidR="00730C23" w:rsidRDefault="00730C23">
      <w:pPr>
        <w:pStyle w:val="Textoindependiente"/>
        <w:spacing w:before="2"/>
        <w:rPr>
          <w:sz w:val="24"/>
        </w:rPr>
      </w:pPr>
    </w:p>
    <w:p w14:paraId="42BEA94A" w14:textId="09BB3EB9" w:rsidR="00730C23" w:rsidRDefault="007D4EF6">
      <w:pPr>
        <w:ind w:left="102" w:right="1018"/>
        <w:jc w:val="both"/>
        <w:rPr>
          <w:sz w:val="24"/>
        </w:rPr>
      </w:pPr>
      <w:r>
        <w:rPr>
          <w:sz w:val="24"/>
        </w:rPr>
        <w:t>Finalmente,</w:t>
      </w:r>
      <w:r>
        <w:rPr>
          <w:spacing w:val="1"/>
          <w:sz w:val="24"/>
        </w:rPr>
        <w:t xml:space="preserve"> </w:t>
      </w:r>
      <w:r>
        <w:rPr>
          <w:sz w:val="24"/>
        </w:rPr>
        <w:t>se</w:t>
      </w:r>
      <w:r>
        <w:rPr>
          <w:spacing w:val="1"/>
          <w:sz w:val="24"/>
        </w:rPr>
        <w:t xml:space="preserve"> </w:t>
      </w:r>
      <w:r>
        <w:rPr>
          <w:sz w:val="24"/>
        </w:rPr>
        <w:t>recomienda</w:t>
      </w:r>
      <w:r>
        <w:rPr>
          <w:spacing w:val="1"/>
          <w:sz w:val="24"/>
        </w:rPr>
        <w:t xml:space="preserve"> </w:t>
      </w:r>
      <w:r>
        <w:rPr>
          <w:sz w:val="24"/>
        </w:rPr>
        <w:t>fortalecer</w:t>
      </w:r>
      <w:r>
        <w:rPr>
          <w:spacing w:val="1"/>
          <w:sz w:val="24"/>
        </w:rPr>
        <w:t xml:space="preserve"> </w:t>
      </w:r>
      <w:r>
        <w:rPr>
          <w:sz w:val="24"/>
        </w:rPr>
        <w:t>la</w:t>
      </w:r>
      <w:r>
        <w:rPr>
          <w:spacing w:val="1"/>
          <w:sz w:val="24"/>
        </w:rPr>
        <w:t xml:space="preserve"> </w:t>
      </w:r>
      <w:r>
        <w:rPr>
          <w:sz w:val="24"/>
        </w:rPr>
        <w:t>capacitación</w:t>
      </w:r>
      <w:r>
        <w:rPr>
          <w:spacing w:val="1"/>
          <w:sz w:val="24"/>
        </w:rPr>
        <w:t xml:space="preserve"> </w:t>
      </w:r>
      <w:r>
        <w:rPr>
          <w:sz w:val="24"/>
        </w:rPr>
        <w:t>para</w:t>
      </w:r>
      <w:r>
        <w:rPr>
          <w:spacing w:val="1"/>
          <w:sz w:val="24"/>
        </w:rPr>
        <w:t xml:space="preserve"> </w:t>
      </w:r>
      <w:r>
        <w:rPr>
          <w:sz w:val="24"/>
        </w:rPr>
        <w:t>el</w:t>
      </w:r>
      <w:r>
        <w:rPr>
          <w:spacing w:val="1"/>
          <w:sz w:val="24"/>
        </w:rPr>
        <w:t xml:space="preserve"> </w:t>
      </w:r>
      <w:r>
        <w:rPr>
          <w:sz w:val="24"/>
        </w:rPr>
        <w:t>desarrollo</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procedimientos, instructivos, protocolos y demás documentaciones asociadas a los procesos</w:t>
      </w:r>
      <w:r>
        <w:rPr>
          <w:spacing w:val="-52"/>
          <w:sz w:val="24"/>
        </w:rPr>
        <w:t xml:space="preserve"> </w:t>
      </w:r>
      <w:r>
        <w:rPr>
          <w:sz w:val="24"/>
        </w:rPr>
        <w:t>a fin de mantener el porcentaje de servidores en nivel sobresaliente y generar estrategias</w:t>
      </w:r>
      <w:r>
        <w:rPr>
          <w:spacing w:val="1"/>
          <w:sz w:val="24"/>
        </w:rPr>
        <w:t xml:space="preserve"> </w:t>
      </w:r>
      <w:r>
        <w:rPr>
          <w:sz w:val="24"/>
        </w:rPr>
        <w:t>que</w:t>
      </w:r>
      <w:r>
        <w:rPr>
          <w:spacing w:val="-12"/>
          <w:sz w:val="24"/>
        </w:rPr>
        <w:t xml:space="preserve"> </w:t>
      </w:r>
      <w:r>
        <w:rPr>
          <w:sz w:val="24"/>
        </w:rPr>
        <w:t>permitan</w:t>
      </w:r>
      <w:r>
        <w:rPr>
          <w:spacing w:val="-8"/>
          <w:sz w:val="24"/>
        </w:rPr>
        <w:t xml:space="preserve"> </w:t>
      </w:r>
      <w:r>
        <w:rPr>
          <w:sz w:val="24"/>
        </w:rPr>
        <w:t>evidenciar</w:t>
      </w:r>
      <w:r>
        <w:rPr>
          <w:spacing w:val="-13"/>
          <w:sz w:val="24"/>
        </w:rPr>
        <w:t xml:space="preserve"> </w:t>
      </w:r>
      <w:r>
        <w:rPr>
          <w:sz w:val="24"/>
        </w:rPr>
        <w:t>una</w:t>
      </w:r>
      <w:r>
        <w:rPr>
          <w:spacing w:val="-10"/>
          <w:sz w:val="24"/>
        </w:rPr>
        <w:t xml:space="preserve"> </w:t>
      </w:r>
      <w:r>
        <w:rPr>
          <w:sz w:val="24"/>
        </w:rPr>
        <w:t>correlación</w:t>
      </w:r>
      <w:r>
        <w:rPr>
          <w:spacing w:val="-10"/>
          <w:sz w:val="24"/>
        </w:rPr>
        <w:t xml:space="preserve"> </w:t>
      </w:r>
      <w:r>
        <w:rPr>
          <w:sz w:val="24"/>
        </w:rPr>
        <w:t>más</w:t>
      </w:r>
      <w:r>
        <w:rPr>
          <w:spacing w:val="-9"/>
          <w:sz w:val="24"/>
        </w:rPr>
        <w:t xml:space="preserve"> </w:t>
      </w:r>
      <w:r>
        <w:rPr>
          <w:sz w:val="24"/>
        </w:rPr>
        <w:t>cercana</w:t>
      </w:r>
      <w:r>
        <w:rPr>
          <w:spacing w:val="-10"/>
          <w:sz w:val="24"/>
        </w:rPr>
        <w:t xml:space="preserve"> </w:t>
      </w:r>
      <w:r>
        <w:rPr>
          <w:sz w:val="24"/>
        </w:rPr>
        <w:t>entre</w:t>
      </w:r>
      <w:r>
        <w:rPr>
          <w:spacing w:val="-8"/>
          <w:sz w:val="24"/>
        </w:rPr>
        <w:t xml:space="preserve"> </w:t>
      </w:r>
      <w:r>
        <w:rPr>
          <w:sz w:val="24"/>
        </w:rPr>
        <w:t>los</w:t>
      </w:r>
      <w:r>
        <w:rPr>
          <w:spacing w:val="-11"/>
          <w:sz w:val="24"/>
        </w:rPr>
        <w:t xml:space="preserve"> </w:t>
      </w:r>
      <w:r>
        <w:rPr>
          <w:sz w:val="24"/>
        </w:rPr>
        <w:t>resultados</w:t>
      </w:r>
      <w:r>
        <w:rPr>
          <w:spacing w:val="-9"/>
          <w:sz w:val="24"/>
        </w:rPr>
        <w:t xml:space="preserve"> </w:t>
      </w:r>
      <w:r>
        <w:rPr>
          <w:sz w:val="24"/>
        </w:rPr>
        <w:t>individuales</w:t>
      </w:r>
      <w:r>
        <w:rPr>
          <w:spacing w:val="-9"/>
          <w:sz w:val="24"/>
        </w:rPr>
        <w:t xml:space="preserve"> </w:t>
      </w:r>
      <w:r>
        <w:rPr>
          <w:sz w:val="24"/>
        </w:rPr>
        <w:t>y</w:t>
      </w:r>
      <w:r>
        <w:rPr>
          <w:spacing w:val="-13"/>
          <w:sz w:val="24"/>
        </w:rPr>
        <w:t xml:space="preserve"> </w:t>
      </w:r>
      <w:r>
        <w:rPr>
          <w:sz w:val="24"/>
        </w:rPr>
        <w:t>los</w:t>
      </w:r>
      <w:r>
        <w:rPr>
          <w:spacing w:val="-51"/>
          <w:sz w:val="24"/>
        </w:rPr>
        <w:t xml:space="preserve"> </w:t>
      </w:r>
      <w:r>
        <w:rPr>
          <w:sz w:val="24"/>
        </w:rPr>
        <w:t>resultados</w:t>
      </w:r>
      <w:r>
        <w:rPr>
          <w:spacing w:val="-3"/>
          <w:sz w:val="24"/>
        </w:rPr>
        <w:t xml:space="preserve"> </w:t>
      </w:r>
      <w:r>
        <w:rPr>
          <w:sz w:val="24"/>
        </w:rPr>
        <w:t>por</w:t>
      </w:r>
      <w:r>
        <w:rPr>
          <w:spacing w:val="-1"/>
          <w:sz w:val="24"/>
        </w:rPr>
        <w:t xml:space="preserve"> </w:t>
      </w:r>
      <w:r>
        <w:rPr>
          <w:sz w:val="24"/>
        </w:rPr>
        <w:t>dependencias.</w:t>
      </w:r>
    </w:p>
    <w:p w14:paraId="277165E8" w14:textId="77777777" w:rsidR="00730C23" w:rsidRDefault="00730C23">
      <w:pPr>
        <w:pStyle w:val="Textoindependiente"/>
        <w:rPr>
          <w:sz w:val="24"/>
        </w:rPr>
      </w:pPr>
    </w:p>
    <w:p w14:paraId="445F4FF2" w14:textId="77777777" w:rsidR="00730C23" w:rsidRDefault="00730C23">
      <w:pPr>
        <w:pStyle w:val="Textoindependiente"/>
        <w:rPr>
          <w:sz w:val="24"/>
        </w:rPr>
      </w:pPr>
    </w:p>
    <w:p w14:paraId="178AC884" w14:textId="77777777" w:rsidR="00730C23" w:rsidRDefault="00730C23">
      <w:pPr>
        <w:pStyle w:val="Textoindependiente"/>
        <w:rPr>
          <w:sz w:val="24"/>
        </w:rPr>
      </w:pPr>
    </w:p>
    <w:p w14:paraId="1C577746" w14:textId="593F39A4" w:rsidR="00730C23" w:rsidRDefault="007D4EF6">
      <w:pPr>
        <w:tabs>
          <w:tab w:val="left" w:pos="809"/>
          <w:tab w:val="left" w:pos="841"/>
        </w:tabs>
        <w:ind w:left="102" w:right="5137"/>
        <w:rPr>
          <w:sz w:val="14"/>
        </w:rPr>
      </w:pPr>
      <w:r>
        <w:rPr>
          <w:sz w:val="14"/>
        </w:rPr>
        <w:t>Elaboro:</w:t>
      </w:r>
      <w:r>
        <w:rPr>
          <w:sz w:val="14"/>
        </w:rPr>
        <w:tab/>
      </w:r>
      <w:r w:rsidR="00311FFB">
        <w:rPr>
          <w:sz w:val="14"/>
        </w:rPr>
        <w:t>Sahira Lorena Rodríguez López</w:t>
      </w:r>
      <w:r>
        <w:rPr>
          <w:sz w:val="14"/>
        </w:rPr>
        <w:t xml:space="preserve"> – Subgerencia de Recursos Humanos</w:t>
      </w:r>
      <w:r>
        <w:rPr>
          <w:spacing w:val="-30"/>
          <w:sz w:val="14"/>
        </w:rPr>
        <w:t xml:space="preserve"> </w:t>
      </w:r>
      <w:r>
        <w:rPr>
          <w:sz w:val="14"/>
        </w:rPr>
        <w:t>Revisó:</w:t>
      </w:r>
      <w:r>
        <w:rPr>
          <w:sz w:val="14"/>
        </w:rPr>
        <w:tab/>
      </w:r>
      <w:r>
        <w:rPr>
          <w:sz w:val="14"/>
        </w:rPr>
        <w:tab/>
      </w:r>
      <w:proofErr w:type="spellStart"/>
      <w:r>
        <w:rPr>
          <w:sz w:val="14"/>
        </w:rPr>
        <w:t>Rosalbira</w:t>
      </w:r>
      <w:proofErr w:type="spellEnd"/>
      <w:r>
        <w:rPr>
          <w:spacing w:val="-1"/>
          <w:sz w:val="14"/>
        </w:rPr>
        <w:t xml:space="preserve"> </w:t>
      </w:r>
      <w:r>
        <w:rPr>
          <w:sz w:val="14"/>
        </w:rPr>
        <w:t>Forigua</w:t>
      </w:r>
      <w:r>
        <w:rPr>
          <w:spacing w:val="-1"/>
          <w:sz w:val="14"/>
        </w:rPr>
        <w:t xml:space="preserve"> </w:t>
      </w:r>
      <w:r>
        <w:rPr>
          <w:sz w:val="14"/>
        </w:rPr>
        <w:t>Rojas</w:t>
      </w:r>
      <w:r>
        <w:rPr>
          <w:spacing w:val="1"/>
          <w:sz w:val="14"/>
        </w:rPr>
        <w:t xml:space="preserve"> </w:t>
      </w:r>
      <w:r>
        <w:rPr>
          <w:sz w:val="14"/>
        </w:rPr>
        <w:t>–</w:t>
      </w:r>
      <w:r>
        <w:rPr>
          <w:spacing w:val="-1"/>
          <w:sz w:val="14"/>
        </w:rPr>
        <w:t xml:space="preserve"> </w:t>
      </w:r>
      <w:r>
        <w:rPr>
          <w:sz w:val="14"/>
        </w:rPr>
        <w:t>Subgerencia de</w:t>
      </w:r>
      <w:r>
        <w:rPr>
          <w:spacing w:val="-2"/>
          <w:sz w:val="14"/>
        </w:rPr>
        <w:t xml:space="preserve"> </w:t>
      </w:r>
      <w:r>
        <w:rPr>
          <w:sz w:val="14"/>
        </w:rPr>
        <w:t>Recursos</w:t>
      </w:r>
      <w:r>
        <w:rPr>
          <w:spacing w:val="-1"/>
          <w:sz w:val="14"/>
        </w:rPr>
        <w:t xml:space="preserve"> </w:t>
      </w:r>
      <w:r>
        <w:rPr>
          <w:sz w:val="14"/>
        </w:rPr>
        <w:t>Humanos</w:t>
      </w:r>
    </w:p>
    <w:p w14:paraId="628781B5" w14:textId="77777777" w:rsidR="00730C23" w:rsidRDefault="007D4EF6">
      <w:pPr>
        <w:spacing w:before="2"/>
        <w:ind w:left="810"/>
        <w:rPr>
          <w:sz w:val="14"/>
        </w:rPr>
      </w:pPr>
      <w:r>
        <w:rPr>
          <w:sz w:val="14"/>
        </w:rPr>
        <w:t>Luis</w:t>
      </w:r>
      <w:r>
        <w:rPr>
          <w:spacing w:val="-3"/>
          <w:sz w:val="14"/>
        </w:rPr>
        <w:t xml:space="preserve"> </w:t>
      </w:r>
      <w:r>
        <w:rPr>
          <w:sz w:val="14"/>
        </w:rPr>
        <w:t>Javier</w:t>
      </w:r>
      <w:r>
        <w:rPr>
          <w:spacing w:val="-3"/>
          <w:sz w:val="14"/>
        </w:rPr>
        <w:t xml:space="preserve"> </w:t>
      </w:r>
      <w:r>
        <w:rPr>
          <w:sz w:val="14"/>
        </w:rPr>
        <w:t>Cleves</w:t>
      </w:r>
      <w:r>
        <w:rPr>
          <w:spacing w:val="-3"/>
          <w:sz w:val="14"/>
        </w:rPr>
        <w:t xml:space="preserve"> </w:t>
      </w:r>
      <w:r>
        <w:rPr>
          <w:sz w:val="14"/>
        </w:rPr>
        <w:t>–</w:t>
      </w:r>
      <w:r>
        <w:rPr>
          <w:spacing w:val="-1"/>
          <w:sz w:val="14"/>
        </w:rPr>
        <w:t xml:space="preserve"> </w:t>
      </w:r>
      <w:r>
        <w:rPr>
          <w:sz w:val="14"/>
        </w:rPr>
        <w:t>Gerencia</w:t>
      </w:r>
      <w:r>
        <w:rPr>
          <w:spacing w:val="-3"/>
          <w:sz w:val="14"/>
        </w:rPr>
        <w:t xml:space="preserve"> </w:t>
      </w:r>
      <w:r>
        <w:rPr>
          <w:sz w:val="14"/>
        </w:rPr>
        <w:t>de</w:t>
      </w:r>
      <w:r>
        <w:rPr>
          <w:spacing w:val="-4"/>
          <w:sz w:val="14"/>
        </w:rPr>
        <w:t xml:space="preserve"> </w:t>
      </w:r>
      <w:r>
        <w:rPr>
          <w:sz w:val="14"/>
        </w:rPr>
        <w:t>Gestión</w:t>
      </w:r>
      <w:r>
        <w:rPr>
          <w:spacing w:val="-3"/>
          <w:sz w:val="14"/>
        </w:rPr>
        <w:t xml:space="preserve"> </w:t>
      </w:r>
      <w:r>
        <w:rPr>
          <w:sz w:val="14"/>
        </w:rPr>
        <w:t>Corporativa</w:t>
      </w:r>
    </w:p>
    <w:p w14:paraId="10F4EC37" w14:textId="77777777" w:rsidR="00730C23" w:rsidRDefault="00730C23">
      <w:pPr>
        <w:pStyle w:val="Textoindependiente"/>
        <w:spacing w:before="4"/>
        <w:rPr>
          <w:sz w:val="16"/>
        </w:rPr>
      </w:pPr>
    </w:p>
    <w:sectPr w:rsidR="00730C23">
      <w:pgSz w:w="12240" w:h="15840"/>
      <w:pgMar w:top="1660" w:right="680" w:bottom="1860" w:left="1600" w:header="708" w:footer="1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72178" w14:textId="77777777" w:rsidR="00FD2847" w:rsidRDefault="00FD2847">
      <w:r>
        <w:separator/>
      </w:r>
    </w:p>
  </w:endnote>
  <w:endnote w:type="continuationSeparator" w:id="0">
    <w:p w14:paraId="1D57EEBD" w14:textId="77777777" w:rsidR="00FD2847" w:rsidRDefault="00FD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55B29" w14:textId="77777777" w:rsidR="007D4EF6" w:rsidRDefault="007D4EF6">
    <w:pPr>
      <w:pStyle w:val="Textoindependiente"/>
      <w:spacing w:line="14" w:lineRule="auto"/>
      <w:rPr>
        <w:sz w:val="20"/>
      </w:rPr>
    </w:pPr>
    <w:r>
      <w:rPr>
        <w:noProof/>
      </w:rPr>
      <w:drawing>
        <wp:anchor distT="0" distB="0" distL="0" distR="0" simplePos="0" relativeHeight="486934016" behindDoc="1" locked="0" layoutInCell="1" allowOverlap="1" wp14:anchorId="6050C72B" wp14:editId="15F5B243">
          <wp:simplePos x="0" y="0"/>
          <wp:positionH relativeFrom="page">
            <wp:posOffset>1080135</wp:posOffset>
          </wp:positionH>
          <wp:positionV relativeFrom="page">
            <wp:posOffset>8869680</wp:posOffset>
          </wp:positionV>
          <wp:extent cx="5470577" cy="80707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470577" cy="80707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F700C" w14:textId="77777777" w:rsidR="007D4EF6" w:rsidRDefault="007D4EF6">
    <w:pPr>
      <w:pStyle w:val="Textoindependiente"/>
      <w:spacing w:line="14" w:lineRule="auto"/>
      <w:rPr>
        <w:sz w:val="20"/>
      </w:rPr>
    </w:pPr>
    <w:r>
      <w:rPr>
        <w:noProof/>
      </w:rPr>
      <w:drawing>
        <wp:anchor distT="0" distB="0" distL="0" distR="0" simplePos="0" relativeHeight="486935040" behindDoc="1" locked="0" layoutInCell="1" allowOverlap="1" wp14:anchorId="745F9721" wp14:editId="1235BCEF">
          <wp:simplePos x="0" y="0"/>
          <wp:positionH relativeFrom="page">
            <wp:posOffset>1080135</wp:posOffset>
          </wp:positionH>
          <wp:positionV relativeFrom="page">
            <wp:posOffset>8869680</wp:posOffset>
          </wp:positionV>
          <wp:extent cx="5470577" cy="807078"/>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5470577" cy="80707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2CAE" w14:textId="77777777" w:rsidR="007D4EF6" w:rsidRDefault="007D4EF6">
    <w:pPr>
      <w:pStyle w:val="Textoindependiente"/>
      <w:spacing w:line="14" w:lineRule="auto"/>
      <w:rPr>
        <w:sz w:val="20"/>
      </w:rPr>
    </w:pPr>
    <w:r>
      <w:rPr>
        <w:noProof/>
      </w:rPr>
      <w:drawing>
        <wp:anchor distT="0" distB="0" distL="0" distR="0" simplePos="0" relativeHeight="486936064" behindDoc="1" locked="0" layoutInCell="1" allowOverlap="1" wp14:anchorId="35C85D57" wp14:editId="62B19C1C">
          <wp:simplePos x="0" y="0"/>
          <wp:positionH relativeFrom="page">
            <wp:posOffset>1080135</wp:posOffset>
          </wp:positionH>
          <wp:positionV relativeFrom="page">
            <wp:posOffset>8869680</wp:posOffset>
          </wp:positionV>
          <wp:extent cx="5470577" cy="807078"/>
          <wp:effectExtent l="0" t="0" r="0" b="0"/>
          <wp:wrapNone/>
          <wp:docPr id="7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5470577" cy="807078"/>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01B7" w14:textId="77777777" w:rsidR="007D4EF6" w:rsidRDefault="007D4EF6">
    <w:pPr>
      <w:pStyle w:val="Textoindependiente"/>
      <w:spacing w:line="14" w:lineRule="auto"/>
      <w:rPr>
        <w:sz w:val="20"/>
      </w:rPr>
    </w:pPr>
    <w:r>
      <w:rPr>
        <w:noProof/>
      </w:rPr>
      <w:drawing>
        <wp:anchor distT="0" distB="0" distL="0" distR="0" simplePos="0" relativeHeight="486937088" behindDoc="1" locked="0" layoutInCell="1" allowOverlap="1" wp14:anchorId="3D585DA0" wp14:editId="020C8F7B">
          <wp:simplePos x="0" y="0"/>
          <wp:positionH relativeFrom="page">
            <wp:posOffset>1080135</wp:posOffset>
          </wp:positionH>
          <wp:positionV relativeFrom="page">
            <wp:posOffset>8869680</wp:posOffset>
          </wp:positionV>
          <wp:extent cx="5470577" cy="807078"/>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 cstate="print"/>
                  <a:stretch>
                    <a:fillRect/>
                  </a:stretch>
                </pic:blipFill>
                <pic:spPr>
                  <a:xfrm>
                    <a:off x="0" y="0"/>
                    <a:ext cx="5470577" cy="807078"/>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F57C4" w14:textId="77777777" w:rsidR="007D4EF6" w:rsidRDefault="007D4EF6">
    <w:pPr>
      <w:pStyle w:val="Textoindependiente"/>
      <w:spacing w:line="14" w:lineRule="auto"/>
      <w:rPr>
        <w:sz w:val="20"/>
      </w:rPr>
    </w:pPr>
    <w:r>
      <w:rPr>
        <w:noProof/>
      </w:rPr>
      <w:drawing>
        <wp:anchor distT="0" distB="0" distL="0" distR="0" simplePos="0" relativeHeight="251675648" behindDoc="1" locked="0" layoutInCell="1" allowOverlap="1" wp14:anchorId="28CC252A" wp14:editId="3ABA865D">
          <wp:simplePos x="0" y="0"/>
          <wp:positionH relativeFrom="page">
            <wp:posOffset>1080135</wp:posOffset>
          </wp:positionH>
          <wp:positionV relativeFrom="page">
            <wp:posOffset>8869680</wp:posOffset>
          </wp:positionV>
          <wp:extent cx="5470577" cy="807078"/>
          <wp:effectExtent l="0" t="0" r="0" b="0"/>
          <wp:wrapNone/>
          <wp:docPr id="8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jpeg"/>
                  <pic:cNvPicPr/>
                </pic:nvPicPr>
                <pic:blipFill>
                  <a:blip r:embed="rId1" cstate="print"/>
                  <a:stretch>
                    <a:fillRect/>
                  </a:stretch>
                </pic:blipFill>
                <pic:spPr>
                  <a:xfrm>
                    <a:off x="0" y="0"/>
                    <a:ext cx="5470577" cy="8070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F95CB" w14:textId="77777777" w:rsidR="00FD2847" w:rsidRDefault="00FD2847">
      <w:r>
        <w:separator/>
      </w:r>
    </w:p>
  </w:footnote>
  <w:footnote w:type="continuationSeparator" w:id="0">
    <w:p w14:paraId="359E36EF" w14:textId="77777777" w:rsidR="00FD2847" w:rsidRDefault="00FD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43AB" w14:textId="77777777" w:rsidR="007D4EF6" w:rsidRDefault="007D4EF6">
    <w:pPr>
      <w:pStyle w:val="Textoindependiente"/>
      <w:spacing w:line="14" w:lineRule="auto"/>
      <w:rPr>
        <w:sz w:val="20"/>
      </w:rPr>
    </w:pPr>
    <w:r>
      <w:rPr>
        <w:noProof/>
      </w:rPr>
      <w:drawing>
        <wp:anchor distT="0" distB="0" distL="0" distR="0" simplePos="0" relativeHeight="486933504" behindDoc="1" locked="0" layoutInCell="1" allowOverlap="1" wp14:anchorId="4F9F5A63" wp14:editId="2F5B657A">
          <wp:simplePos x="0" y="0"/>
          <wp:positionH relativeFrom="page">
            <wp:posOffset>3114675</wp:posOffset>
          </wp:positionH>
          <wp:positionV relativeFrom="page">
            <wp:posOffset>449580</wp:posOffset>
          </wp:positionV>
          <wp:extent cx="1447800" cy="60890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47800" cy="6089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A02AA" w14:textId="77777777" w:rsidR="007D4EF6" w:rsidRDefault="007D4EF6">
    <w:pPr>
      <w:pStyle w:val="Textoindependiente"/>
      <w:spacing w:line="14" w:lineRule="auto"/>
      <w:rPr>
        <w:sz w:val="20"/>
      </w:rPr>
    </w:pPr>
    <w:r>
      <w:rPr>
        <w:noProof/>
      </w:rPr>
      <w:drawing>
        <wp:anchor distT="0" distB="0" distL="0" distR="0" simplePos="0" relativeHeight="486934528" behindDoc="1" locked="0" layoutInCell="1" allowOverlap="1" wp14:anchorId="0DC46E90" wp14:editId="43D242F5">
          <wp:simplePos x="0" y="0"/>
          <wp:positionH relativeFrom="page">
            <wp:posOffset>3114675</wp:posOffset>
          </wp:positionH>
          <wp:positionV relativeFrom="page">
            <wp:posOffset>449580</wp:posOffset>
          </wp:positionV>
          <wp:extent cx="1447800" cy="608903"/>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1447800" cy="6089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7E9B" w14:textId="77777777" w:rsidR="007D4EF6" w:rsidRDefault="007D4EF6">
    <w:pPr>
      <w:pStyle w:val="Textoindependiente"/>
      <w:spacing w:line="14" w:lineRule="auto"/>
      <w:rPr>
        <w:sz w:val="20"/>
      </w:rPr>
    </w:pPr>
    <w:r>
      <w:rPr>
        <w:noProof/>
      </w:rPr>
      <w:drawing>
        <wp:anchor distT="0" distB="0" distL="0" distR="0" simplePos="0" relativeHeight="486935552" behindDoc="1" locked="0" layoutInCell="1" allowOverlap="1" wp14:anchorId="329DDEB0" wp14:editId="6D74D2D0">
          <wp:simplePos x="0" y="0"/>
          <wp:positionH relativeFrom="page">
            <wp:posOffset>3114675</wp:posOffset>
          </wp:positionH>
          <wp:positionV relativeFrom="page">
            <wp:posOffset>449580</wp:posOffset>
          </wp:positionV>
          <wp:extent cx="1447800" cy="608903"/>
          <wp:effectExtent l="0" t="0" r="0" b="0"/>
          <wp:wrapNone/>
          <wp:docPr id="7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447800" cy="60890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7C34" w14:textId="77777777" w:rsidR="007D4EF6" w:rsidRDefault="007D4EF6">
    <w:pPr>
      <w:pStyle w:val="Textoindependiente"/>
      <w:spacing w:line="14" w:lineRule="auto"/>
      <w:rPr>
        <w:sz w:val="20"/>
      </w:rPr>
    </w:pPr>
    <w:r>
      <w:rPr>
        <w:noProof/>
      </w:rPr>
      <w:drawing>
        <wp:anchor distT="0" distB="0" distL="0" distR="0" simplePos="0" relativeHeight="486936576" behindDoc="1" locked="0" layoutInCell="1" allowOverlap="1" wp14:anchorId="52BEBF47" wp14:editId="7ABCF037">
          <wp:simplePos x="0" y="0"/>
          <wp:positionH relativeFrom="page">
            <wp:posOffset>3114675</wp:posOffset>
          </wp:positionH>
          <wp:positionV relativeFrom="page">
            <wp:posOffset>449580</wp:posOffset>
          </wp:positionV>
          <wp:extent cx="1447800" cy="608903"/>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1447800" cy="60890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EBAE7" w14:textId="77777777" w:rsidR="007D4EF6" w:rsidRDefault="007D4EF6">
    <w:pPr>
      <w:pStyle w:val="Textoindependiente"/>
      <w:spacing w:line="14" w:lineRule="auto"/>
      <w:rPr>
        <w:sz w:val="20"/>
      </w:rPr>
    </w:pPr>
    <w:r>
      <w:rPr>
        <w:noProof/>
      </w:rPr>
      <w:drawing>
        <wp:anchor distT="0" distB="0" distL="0" distR="0" simplePos="0" relativeHeight="251671552" behindDoc="1" locked="0" layoutInCell="1" allowOverlap="1" wp14:anchorId="378BCE93" wp14:editId="0980AF27">
          <wp:simplePos x="0" y="0"/>
          <wp:positionH relativeFrom="page">
            <wp:posOffset>3114675</wp:posOffset>
          </wp:positionH>
          <wp:positionV relativeFrom="page">
            <wp:posOffset>449580</wp:posOffset>
          </wp:positionV>
          <wp:extent cx="1447800" cy="608903"/>
          <wp:effectExtent l="0" t="0" r="0" b="0"/>
          <wp:wrapNone/>
          <wp:docPr id="8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1" cstate="print"/>
                  <a:stretch>
                    <a:fillRect/>
                  </a:stretch>
                </pic:blipFill>
                <pic:spPr>
                  <a:xfrm>
                    <a:off x="0" y="0"/>
                    <a:ext cx="1447800" cy="6089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27EFE"/>
    <w:multiLevelType w:val="hybridMultilevel"/>
    <w:tmpl w:val="9B8CBFD2"/>
    <w:lvl w:ilvl="0" w:tplc="673E32E6">
      <w:start w:val="4"/>
      <w:numFmt w:val="decimal"/>
      <w:lvlText w:val="%1"/>
      <w:lvlJc w:val="left"/>
      <w:pPr>
        <w:ind w:left="485" w:hanging="384"/>
      </w:pPr>
      <w:rPr>
        <w:rFonts w:hint="default"/>
        <w:lang w:val="es-ES" w:eastAsia="en-US" w:bidi="ar-SA"/>
      </w:rPr>
    </w:lvl>
    <w:lvl w:ilvl="1" w:tplc="F49C974E">
      <w:start w:val="1"/>
      <w:numFmt w:val="decimal"/>
      <w:lvlText w:val="%1.%2."/>
      <w:lvlJc w:val="left"/>
      <w:pPr>
        <w:ind w:left="485" w:hanging="384"/>
      </w:pPr>
      <w:rPr>
        <w:rFonts w:ascii="Calibri" w:eastAsia="Calibri" w:hAnsi="Calibri" w:cs="Calibri" w:hint="default"/>
        <w:spacing w:val="-1"/>
        <w:w w:val="100"/>
        <w:sz w:val="22"/>
        <w:szCs w:val="22"/>
        <w:lang w:val="es-ES" w:eastAsia="en-US" w:bidi="ar-SA"/>
      </w:rPr>
    </w:lvl>
    <w:lvl w:ilvl="2" w:tplc="172E88AA">
      <w:start w:val="1"/>
      <w:numFmt w:val="decimal"/>
      <w:lvlText w:val="%1.%2.%3."/>
      <w:lvlJc w:val="left"/>
      <w:pPr>
        <w:ind w:left="653" w:hanging="552"/>
      </w:pPr>
      <w:rPr>
        <w:rFonts w:ascii="Calibri" w:eastAsia="Calibri" w:hAnsi="Calibri" w:cs="Calibri" w:hint="default"/>
        <w:spacing w:val="-1"/>
        <w:w w:val="100"/>
        <w:sz w:val="22"/>
        <w:szCs w:val="22"/>
        <w:lang w:val="es-ES" w:eastAsia="en-US" w:bidi="ar-SA"/>
      </w:rPr>
    </w:lvl>
    <w:lvl w:ilvl="3" w:tplc="6F522E76">
      <w:start w:val="1"/>
      <w:numFmt w:val="lowerLetter"/>
      <w:lvlText w:val="%4."/>
      <w:lvlJc w:val="left"/>
      <w:pPr>
        <w:ind w:left="1182" w:hanging="360"/>
      </w:pPr>
      <w:rPr>
        <w:rFonts w:ascii="Calibri" w:eastAsia="Calibri" w:hAnsi="Calibri" w:cs="Calibri" w:hint="default"/>
        <w:spacing w:val="-1"/>
        <w:w w:val="100"/>
        <w:sz w:val="22"/>
        <w:szCs w:val="22"/>
        <w:lang w:val="es-ES" w:eastAsia="en-US" w:bidi="ar-SA"/>
      </w:rPr>
    </w:lvl>
    <w:lvl w:ilvl="4" w:tplc="C4080A2C">
      <w:numFmt w:val="bullet"/>
      <w:lvlText w:val="•"/>
      <w:lvlJc w:val="left"/>
      <w:pPr>
        <w:ind w:left="3375" w:hanging="360"/>
      </w:pPr>
      <w:rPr>
        <w:rFonts w:hint="default"/>
        <w:lang w:val="es-ES" w:eastAsia="en-US" w:bidi="ar-SA"/>
      </w:rPr>
    </w:lvl>
    <w:lvl w:ilvl="5" w:tplc="9C40D278">
      <w:numFmt w:val="bullet"/>
      <w:lvlText w:val="•"/>
      <w:lvlJc w:val="left"/>
      <w:pPr>
        <w:ind w:left="4472" w:hanging="360"/>
      </w:pPr>
      <w:rPr>
        <w:rFonts w:hint="default"/>
        <w:lang w:val="es-ES" w:eastAsia="en-US" w:bidi="ar-SA"/>
      </w:rPr>
    </w:lvl>
    <w:lvl w:ilvl="6" w:tplc="F31AB8B4">
      <w:numFmt w:val="bullet"/>
      <w:lvlText w:val="•"/>
      <w:lvlJc w:val="left"/>
      <w:pPr>
        <w:ind w:left="5570" w:hanging="360"/>
      </w:pPr>
      <w:rPr>
        <w:rFonts w:hint="default"/>
        <w:lang w:val="es-ES" w:eastAsia="en-US" w:bidi="ar-SA"/>
      </w:rPr>
    </w:lvl>
    <w:lvl w:ilvl="7" w:tplc="6C2ADFA2">
      <w:numFmt w:val="bullet"/>
      <w:lvlText w:val="•"/>
      <w:lvlJc w:val="left"/>
      <w:pPr>
        <w:ind w:left="6667" w:hanging="360"/>
      </w:pPr>
      <w:rPr>
        <w:rFonts w:hint="default"/>
        <w:lang w:val="es-ES" w:eastAsia="en-US" w:bidi="ar-SA"/>
      </w:rPr>
    </w:lvl>
    <w:lvl w:ilvl="8" w:tplc="D96829BE">
      <w:numFmt w:val="bullet"/>
      <w:lvlText w:val="•"/>
      <w:lvlJc w:val="left"/>
      <w:pPr>
        <w:ind w:left="7765" w:hanging="360"/>
      </w:pPr>
      <w:rPr>
        <w:rFonts w:hint="default"/>
        <w:lang w:val="es-ES" w:eastAsia="en-US" w:bidi="ar-SA"/>
      </w:rPr>
    </w:lvl>
  </w:abstractNum>
  <w:abstractNum w:abstractNumId="1" w15:restartNumberingAfterBreak="0">
    <w:nsid w:val="3B5A1CCA"/>
    <w:multiLevelType w:val="hybridMultilevel"/>
    <w:tmpl w:val="6CD834D8"/>
    <w:lvl w:ilvl="0" w:tplc="CF84AE40">
      <w:start w:val="1"/>
      <w:numFmt w:val="decimal"/>
      <w:lvlText w:val="%1."/>
      <w:lvlJc w:val="left"/>
      <w:pPr>
        <w:ind w:left="320" w:hanging="219"/>
      </w:pPr>
      <w:rPr>
        <w:rFonts w:ascii="Calibri" w:eastAsia="Calibri" w:hAnsi="Calibri" w:cs="Calibri" w:hint="default"/>
        <w:w w:val="100"/>
        <w:sz w:val="22"/>
        <w:szCs w:val="22"/>
        <w:lang w:val="es-ES" w:eastAsia="en-US" w:bidi="ar-SA"/>
      </w:rPr>
    </w:lvl>
    <w:lvl w:ilvl="1" w:tplc="722C7EA8">
      <w:start w:val="1"/>
      <w:numFmt w:val="decimal"/>
      <w:lvlText w:val="%1.%2."/>
      <w:lvlJc w:val="left"/>
      <w:pPr>
        <w:ind w:left="1051" w:hanging="384"/>
      </w:pPr>
      <w:rPr>
        <w:rFonts w:ascii="Calibri" w:eastAsia="Calibri" w:hAnsi="Calibri" w:cs="Calibri" w:hint="default"/>
        <w:spacing w:val="-1"/>
        <w:w w:val="100"/>
        <w:sz w:val="22"/>
        <w:szCs w:val="22"/>
        <w:lang w:val="es-ES" w:eastAsia="en-US" w:bidi="ar-SA"/>
      </w:rPr>
    </w:lvl>
    <w:lvl w:ilvl="2" w:tplc="651A1732">
      <w:numFmt w:val="bullet"/>
      <w:lvlText w:val="•"/>
      <w:lvlJc w:val="left"/>
      <w:pPr>
        <w:ind w:left="2048" w:hanging="384"/>
      </w:pPr>
      <w:rPr>
        <w:rFonts w:hint="default"/>
        <w:lang w:val="es-ES" w:eastAsia="en-US" w:bidi="ar-SA"/>
      </w:rPr>
    </w:lvl>
    <w:lvl w:ilvl="3" w:tplc="57A6D5CA">
      <w:numFmt w:val="bullet"/>
      <w:lvlText w:val="•"/>
      <w:lvlJc w:val="left"/>
      <w:pPr>
        <w:ind w:left="3037" w:hanging="384"/>
      </w:pPr>
      <w:rPr>
        <w:rFonts w:hint="default"/>
        <w:lang w:val="es-ES" w:eastAsia="en-US" w:bidi="ar-SA"/>
      </w:rPr>
    </w:lvl>
    <w:lvl w:ilvl="4" w:tplc="25303028">
      <w:numFmt w:val="bullet"/>
      <w:lvlText w:val="•"/>
      <w:lvlJc w:val="left"/>
      <w:pPr>
        <w:ind w:left="4026" w:hanging="384"/>
      </w:pPr>
      <w:rPr>
        <w:rFonts w:hint="default"/>
        <w:lang w:val="es-ES" w:eastAsia="en-US" w:bidi="ar-SA"/>
      </w:rPr>
    </w:lvl>
    <w:lvl w:ilvl="5" w:tplc="E072F6AE">
      <w:numFmt w:val="bullet"/>
      <w:lvlText w:val="•"/>
      <w:lvlJc w:val="left"/>
      <w:pPr>
        <w:ind w:left="5015" w:hanging="384"/>
      </w:pPr>
      <w:rPr>
        <w:rFonts w:hint="default"/>
        <w:lang w:val="es-ES" w:eastAsia="en-US" w:bidi="ar-SA"/>
      </w:rPr>
    </w:lvl>
    <w:lvl w:ilvl="6" w:tplc="F9EA2BA6">
      <w:numFmt w:val="bullet"/>
      <w:lvlText w:val="•"/>
      <w:lvlJc w:val="left"/>
      <w:pPr>
        <w:ind w:left="6004" w:hanging="384"/>
      </w:pPr>
      <w:rPr>
        <w:rFonts w:hint="default"/>
        <w:lang w:val="es-ES" w:eastAsia="en-US" w:bidi="ar-SA"/>
      </w:rPr>
    </w:lvl>
    <w:lvl w:ilvl="7" w:tplc="0E0E6B9E">
      <w:numFmt w:val="bullet"/>
      <w:lvlText w:val="•"/>
      <w:lvlJc w:val="left"/>
      <w:pPr>
        <w:ind w:left="6993" w:hanging="384"/>
      </w:pPr>
      <w:rPr>
        <w:rFonts w:hint="default"/>
        <w:lang w:val="es-ES" w:eastAsia="en-US" w:bidi="ar-SA"/>
      </w:rPr>
    </w:lvl>
    <w:lvl w:ilvl="8" w:tplc="F078E4D6">
      <w:numFmt w:val="bullet"/>
      <w:lvlText w:val="•"/>
      <w:lvlJc w:val="left"/>
      <w:pPr>
        <w:ind w:left="7982" w:hanging="384"/>
      </w:pPr>
      <w:rPr>
        <w:rFonts w:hint="default"/>
        <w:lang w:val="es-ES" w:eastAsia="en-US" w:bidi="ar-SA"/>
      </w:rPr>
    </w:lvl>
  </w:abstractNum>
  <w:abstractNum w:abstractNumId="2" w15:restartNumberingAfterBreak="0">
    <w:nsid w:val="554740C4"/>
    <w:multiLevelType w:val="hybridMultilevel"/>
    <w:tmpl w:val="AD44B498"/>
    <w:lvl w:ilvl="0" w:tplc="DE54E75A">
      <w:start w:val="4"/>
      <w:numFmt w:val="decimal"/>
      <w:lvlText w:val="%1"/>
      <w:lvlJc w:val="left"/>
      <w:pPr>
        <w:ind w:left="102" w:hanging="528"/>
      </w:pPr>
      <w:rPr>
        <w:rFonts w:hint="default"/>
        <w:lang w:val="es-ES" w:eastAsia="en-US" w:bidi="ar-SA"/>
      </w:rPr>
    </w:lvl>
    <w:lvl w:ilvl="1" w:tplc="F1167238">
      <w:start w:val="11"/>
      <w:numFmt w:val="decimal"/>
      <w:lvlText w:val="%1.%2."/>
      <w:lvlJc w:val="left"/>
      <w:pPr>
        <w:ind w:left="102" w:hanging="528"/>
      </w:pPr>
      <w:rPr>
        <w:rFonts w:hint="default"/>
        <w:spacing w:val="-1"/>
        <w:w w:val="100"/>
        <w:lang w:val="es-ES" w:eastAsia="en-US" w:bidi="ar-SA"/>
      </w:rPr>
    </w:lvl>
    <w:lvl w:ilvl="2" w:tplc="54C8CFB4">
      <w:numFmt w:val="bullet"/>
      <w:lvlText w:val="•"/>
      <w:lvlJc w:val="left"/>
      <w:pPr>
        <w:ind w:left="2072" w:hanging="528"/>
      </w:pPr>
      <w:rPr>
        <w:rFonts w:hint="default"/>
        <w:lang w:val="es-ES" w:eastAsia="en-US" w:bidi="ar-SA"/>
      </w:rPr>
    </w:lvl>
    <w:lvl w:ilvl="3" w:tplc="B32E76F8">
      <w:numFmt w:val="bullet"/>
      <w:lvlText w:val="•"/>
      <w:lvlJc w:val="left"/>
      <w:pPr>
        <w:ind w:left="3058" w:hanging="528"/>
      </w:pPr>
      <w:rPr>
        <w:rFonts w:hint="default"/>
        <w:lang w:val="es-ES" w:eastAsia="en-US" w:bidi="ar-SA"/>
      </w:rPr>
    </w:lvl>
    <w:lvl w:ilvl="4" w:tplc="80C0AD14">
      <w:numFmt w:val="bullet"/>
      <w:lvlText w:val="•"/>
      <w:lvlJc w:val="left"/>
      <w:pPr>
        <w:ind w:left="4044" w:hanging="528"/>
      </w:pPr>
      <w:rPr>
        <w:rFonts w:hint="default"/>
        <w:lang w:val="es-ES" w:eastAsia="en-US" w:bidi="ar-SA"/>
      </w:rPr>
    </w:lvl>
    <w:lvl w:ilvl="5" w:tplc="4802CCF0">
      <w:numFmt w:val="bullet"/>
      <w:lvlText w:val="•"/>
      <w:lvlJc w:val="left"/>
      <w:pPr>
        <w:ind w:left="5030" w:hanging="528"/>
      </w:pPr>
      <w:rPr>
        <w:rFonts w:hint="default"/>
        <w:lang w:val="es-ES" w:eastAsia="en-US" w:bidi="ar-SA"/>
      </w:rPr>
    </w:lvl>
    <w:lvl w:ilvl="6" w:tplc="A580B308">
      <w:numFmt w:val="bullet"/>
      <w:lvlText w:val="•"/>
      <w:lvlJc w:val="left"/>
      <w:pPr>
        <w:ind w:left="6016" w:hanging="528"/>
      </w:pPr>
      <w:rPr>
        <w:rFonts w:hint="default"/>
        <w:lang w:val="es-ES" w:eastAsia="en-US" w:bidi="ar-SA"/>
      </w:rPr>
    </w:lvl>
    <w:lvl w:ilvl="7" w:tplc="C37E6FE4">
      <w:numFmt w:val="bullet"/>
      <w:lvlText w:val="•"/>
      <w:lvlJc w:val="left"/>
      <w:pPr>
        <w:ind w:left="7002" w:hanging="528"/>
      </w:pPr>
      <w:rPr>
        <w:rFonts w:hint="default"/>
        <w:lang w:val="es-ES" w:eastAsia="en-US" w:bidi="ar-SA"/>
      </w:rPr>
    </w:lvl>
    <w:lvl w:ilvl="8" w:tplc="FEB05FF2">
      <w:numFmt w:val="bullet"/>
      <w:lvlText w:val="•"/>
      <w:lvlJc w:val="left"/>
      <w:pPr>
        <w:ind w:left="7988" w:hanging="528"/>
      </w:pPr>
      <w:rPr>
        <w:rFonts w:hint="default"/>
        <w:lang w:val="es-ES" w:eastAsia="en-US" w:bidi="ar-SA"/>
      </w:rPr>
    </w:lvl>
  </w:abstractNum>
  <w:abstractNum w:abstractNumId="3" w15:restartNumberingAfterBreak="0">
    <w:nsid w:val="5DB53D2D"/>
    <w:multiLevelType w:val="multilevel"/>
    <w:tmpl w:val="53AEA69A"/>
    <w:lvl w:ilvl="0">
      <w:start w:val="4"/>
      <w:numFmt w:val="decimal"/>
      <w:lvlText w:val="%1"/>
      <w:lvlJc w:val="left"/>
      <w:pPr>
        <w:ind w:left="435" w:hanging="435"/>
      </w:pPr>
      <w:rPr>
        <w:rFonts w:hint="default"/>
      </w:rPr>
    </w:lvl>
    <w:lvl w:ilvl="1">
      <w:start w:val="5"/>
      <w:numFmt w:val="decimal"/>
      <w:lvlText w:val="%1.%2"/>
      <w:lvlJc w:val="left"/>
      <w:pPr>
        <w:ind w:left="768" w:hanging="435"/>
      </w:pPr>
      <w:rPr>
        <w:rFonts w:hint="default"/>
      </w:rPr>
    </w:lvl>
    <w:lvl w:ilvl="2">
      <w:start w:val="1"/>
      <w:numFmt w:val="decimal"/>
      <w:lvlText w:val="%1.%2.%3"/>
      <w:lvlJc w:val="left"/>
      <w:pPr>
        <w:ind w:left="1386" w:hanging="720"/>
      </w:pPr>
      <w:rPr>
        <w:rFonts w:hint="default"/>
      </w:rPr>
    </w:lvl>
    <w:lvl w:ilvl="3">
      <w:start w:val="1"/>
      <w:numFmt w:val="decimal"/>
      <w:lvlText w:val="%1.%2.%3.%4"/>
      <w:lvlJc w:val="left"/>
      <w:pPr>
        <w:ind w:left="1719" w:hanging="72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2745" w:hanging="108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3771" w:hanging="1440"/>
      </w:pPr>
      <w:rPr>
        <w:rFonts w:hint="default"/>
      </w:rPr>
    </w:lvl>
    <w:lvl w:ilvl="8">
      <w:start w:val="1"/>
      <w:numFmt w:val="decimal"/>
      <w:lvlText w:val="%1.%2.%3.%4.%5.%6.%7.%8.%9"/>
      <w:lvlJc w:val="left"/>
      <w:pPr>
        <w:ind w:left="4104" w:hanging="1440"/>
      </w:pPr>
      <w:rPr>
        <w:rFonts w:hint="default"/>
      </w:rPr>
    </w:lvl>
  </w:abstractNum>
  <w:abstractNum w:abstractNumId="4" w15:restartNumberingAfterBreak="0">
    <w:nsid w:val="605314DB"/>
    <w:multiLevelType w:val="hybridMultilevel"/>
    <w:tmpl w:val="B2701BB0"/>
    <w:lvl w:ilvl="0" w:tplc="74D45C12">
      <w:start w:val="2"/>
      <w:numFmt w:val="decimal"/>
      <w:lvlText w:val="%1."/>
      <w:lvlJc w:val="left"/>
      <w:pPr>
        <w:ind w:left="3123" w:hanging="223"/>
        <w:jc w:val="right"/>
      </w:pPr>
      <w:rPr>
        <w:rFonts w:hint="default"/>
        <w:b/>
        <w:bCs/>
        <w:w w:val="100"/>
        <w:lang w:val="es-ES" w:eastAsia="en-US" w:bidi="ar-SA"/>
      </w:rPr>
    </w:lvl>
    <w:lvl w:ilvl="1" w:tplc="71CC3472">
      <w:start w:val="1"/>
      <w:numFmt w:val="decimal"/>
      <w:lvlText w:val="%1.%2."/>
      <w:lvlJc w:val="left"/>
      <w:pPr>
        <w:ind w:left="487" w:hanging="386"/>
      </w:pPr>
      <w:rPr>
        <w:rFonts w:hint="default"/>
        <w:spacing w:val="-1"/>
        <w:w w:val="100"/>
        <w:lang w:val="es-ES" w:eastAsia="en-US" w:bidi="ar-SA"/>
      </w:rPr>
    </w:lvl>
    <w:lvl w:ilvl="2" w:tplc="8A1CD288">
      <w:numFmt w:val="bullet"/>
      <w:lvlText w:val="•"/>
      <w:lvlJc w:val="left"/>
      <w:pPr>
        <w:ind w:left="3880" w:hanging="386"/>
      </w:pPr>
      <w:rPr>
        <w:rFonts w:hint="default"/>
        <w:lang w:val="es-ES" w:eastAsia="en-US" w:bidi="ar-SA"/>
      </w:rPr>
    </w:lvl>
    <w:lvl w:ilvl="3" w:tplc="3F26066A">
      <w:numFmt w:val="bullet"/>
      <w:lvlText w:val="•"/>
      <w:lvlJc w:val="left"/>
      <w:pPr>
        <w:ind w:left="4640" w:hanging="386"/>
      </w:pPr>
      <w:rPr>
        <w:rFonts w:hint="default"/>
        <w:lang w:val="es-ES" w:eastAsia="en-US" w:bidi="ar-SA"/>
      </w:rPr>
    </w:lvl>
    <w:lvl w:ilvl="4" w:tplc="4FC25B86">
      <w:numFmt w:val="bullet"/>
      <w:lvlText w:val="•"/>
      <w:lvlJc w:val="left"/>
      <w:pPr>
        <w:ind w:left="5400" w:hanging="386"/>
      </w:pPr>
      <w:rPr>
        <w:rFonts w:hint="default"/>
        <w:lang w:val="es-ES" w:eastAsia="en-US" w:bidi="ar-SA"/>
      </w:rPr>
    </w:lvl>
    <w:lvl w:ilvl="5" w:tplc="8EA264AC">
      <w:numFmt w:val="bullet"/>
      <w:lvlText w:val="•"/>
      <w:lvlJc w:val="left"/>
      <w:pPr>
        <w:ind w:left="6160" w:hanging="386"/>
      </w:pPr>
      <w:rPr>
        <w:rFonts w:hint="default"/>
        <w:lang w:val="es-ES" w:eastAsia="en-US" w:bidi="ar-SA"/>
      </w:rPr>
    </w:lvl>
    <w:lvl w:ilvl="6" w:tplc="AA0C161C">
      <w:numFmt w:val="bullet"/>
      <w:lvlText w:val="•"/>
      <w:lvlJc w:val="left"/>
      <w:pPr>
        <w:ind w:left="6920" w:hanging="386"/>
      </w:pPr>
      <w:rPr>
        <w:rFonts w:hint="default"/>
        <w:lang w:val="es-ES" w:eastAsia="en-US" w:bidi="ar-SA"/>
      </w:rPr>
    </w:lvl>
    <w:lvl w:ilvl="7" w:tplc="AB9AA682">
      <w:numFmt w:val="bullet"/>
      <w:lvlText w:val="•"/>
      <w:lvlJc w:val="left"/>
      <w:pPr>
        <w:ind w:left="7680" w:hanging="386"/>
      </w:pPr>
      <w:rPr>
        <w:rFonts w:hint="default"/>
        <w:lang w:val="es-ES" w:eastAsia="en-US" w:bidi="ar-SA"/>
      </w:rPr>
    </w:lvl>
    <w:lvl w:ilvl="8" w:tplc="4BE02226">
      <w:numFmt w:val="bullet"/>
      <w:lvlText w:val="•"/>
      <w:lvlJc w:val="left"/>
      <w:pPr>
        <w:ind w:left="8440" w:hanging="386"/>
      </w:pPr>
      <w:rPr>
        <w:rFonts w:hint="default"/>
        <w:lang w:val="es-ES" w:eastAsia="en-US" w:bidi="ar-SA"/>
      </w:rPr>
    </w:lvl>
  </w:abstractNum>
  <w:abstractNum w:abstractNumId="5" w15:restartNumberingAfterBreak="0">
    <w:nsid w:val="75B61861"/>
    <w:multiLevelType w:val="hybridMultilevel"/>
    <w:tmpl w:val="10F83AAA"/>
    <w:lvl w:ilvl="0" w:tplc="E5A0DBEE">
      <w:start w:val="3"/>
      <w:numFmt w:val="decimal"/>
      <w:lvlText w:val="%1"/>
      <w:lvlJc w:val="left"/>
      <w:pPr>
        <w:ind w:left="521" w:hanging="420"/>
      </w:pPr>
      <w:rPr>
        <w:rFonts w:hint="default"/>
        <w:lang w:val="es-ES" w:eastAsia="en-US" w:bidi="ar-SA"/>
      </w:rPr>
    </w:lvl>
    <w:lvl w:ilvl="1" w:tplc="BBF88B88">
      <w:start w:val="1"/>
      <w:numFmt w:val="decimal"/>
      <w:lvlText w:val="%1.%2."/>
      <w:lvlJc w:val="left"/>
      <w:pPr>
        <w:ind w:left="521" w:hanging="420"/>
      </w:pPr>
      <w:rPr>
        <w:rFonts w:ascii="Calibri" w:eastAsia="Calibri" w:hAnsi="Calibri" w:cs="Calibri" w:hint="default"/>
        <w:w w:val="100"/>
        <w:sz w:val="24"/>
        <w:szCs w:val="24"/>
        <w:lang w:val="es-ES" w:eastAsia="en-US" w:bidi="ar-SA"/>
      </w:rPr>
    </w:lvl>
    <w:lvl w:ilvl="2" w:tplc="8B3C0938">
      <w:numFmt w:val="bullet"/>
      <w:lvlText w:val="•"/>
      <w:lvlJc w:val="left"/>
      <w:pPr>
        <w:ind w:left="2408" w:hanging="420"/>
      </w:pPr>
      <w:rPr>
        <w:rFonts w:hint="default"/>
        <w:lang w:val="es-ES" w:eastAsia="en-US" w:bidi="ar-SA"/>
      </w:rPr>
    </w:lvl>
    <w:lvl w:ilvl="3" w:tplc="EEC8177E">
      <w:numFmt w:val="bullet"/>
      <w:lvlText w:val="•"/>
      <w:lvlJc w:val="left"/>
      <w:pPr>
        <w:ind w:left="3352" w:hanging="420"/>
      </w:pPr>
      <w:rPr>
        <w:rFonts w:hint="default"/>
        <w:lang w:val="es-ES" w:eastAsia="en-US" w:bidi="ar-SA"/>
      </w:rPr>
    </w:lvl>
    <w:lvl w:ilvl="4" w:tplc="88349C16">
      <w:numFmt w:val="bullet"/>
      <w:lvlText w:val="•"/>
      <w:lvlJc w:val="left"/>
      <w:pPr>
        <w:ind w:left="4296" w:hanging="420"/>
      </w:pPr>
      <w:rPr>
        <w:rFonts w:hint="default"/>
        <w:lang w:val="es-ES" w:eastAsia="en-US" w:bidi="ar-SA"/>
      </w:rPr>
    </w:lvl>
    <w:lvl w:ilvl="5" w:tplc="A0E01910">
      <w:numFmt w:val="bullet"/>
      <w:lvlText w:val="•"/>
      <w:lvlJc w:val="left"/>
      <w:pPr>
        <w:ind w:left="5240" w:hanging="420"/>
      </w:pPr>
      <w:rPr>
        <w:rFonts w:hint="default"/>
        <w:lang w:val="es-ES" w:eastAsia="en-US" w:bidi="ar-SA"/>
      </w:rPr>
    </w:lvl>
    <w:lvl w:ilvl="6" w:tplc="F7CE4312">
      <w:numFmt w:val="bullet"/>
      <w:lvlText w:val="•"/>
      <w:lvlJc w:val="left"/>
      <w:pPr>
        <w:ind w:left="6184" w:hanging="420"/>
      </w:pPr>
      <w:rPr>
        <w:rFonts w:hint="default"/>
        <w:lang w:val="es-ES" w:eastAsia="en-US" w:bidi="ar-SA"/>
      </w:rPr>
    </w:lvl>
    <w:lvl w:ilvl="7" w:tplc="802EFE0A">
      <w:numFmt w:val="bullet"/>
      <w:lvlText w:val="•"/>
      <w:lvlJc w:val="left"/>
      <w:pPr>
        <w:ind w:left="7128" w:hanging="420"/>
      </w:pPr>
      <w:rPr>
        <w:rFonts w:hint="default"/>
        <w:lang w:val="es-ES" w:eastAsia="en-US" w:bidi="ar-SA"/>
      </w:rPr>
    </w:lvl>
    <w:lvl w:ilvl="8" w:tplc="900CA1DA">
      <w:numFmt w:val="bullet"/>
      <w:lvlText w:val="•"/>
      <w:lvlJc w:val="left"/>
      <w:pPr>
        <w:ind w:left="8072" w:hanging="420"/>
      </w:pPr>
      <w:rPr>
        <w:rFonts w:hint="default"/>
        <w:lang w:val="es-ES" w:eastAsia="en-US" w:bidi="ar-SA"/>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23"/>
    <w:rsid w:val="000C2219"/>
    <w:rsid w:val="00177FC8"/>
    <w:rsid w:val="00183379"/>
    <w:rsid w:val="0024507E"/>
    <w:rsid w:val="00311FFB"/>
    <w:rsid w:val="00365622"/>
    <w:rsid w:val="005F3E1D"/>
    <w:rsid w:val="00666635"/>
    <w:rsid w:val="006F688B"/>
    <w:rsid w:val="00730C23"/>
    <w:rsid w:val="007D4EF6"/>
    <w:rsid w:val="00CD012B"/>
    <w:rsid w:val="00D206E4"/>
    <w:rsid w:val="00EC788F"/>
    <w:rsid w:val="00FC5D29"/>
    <w:rsid w:val="00FD28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7CC"/>
  <w15:docId w15:val="{6FAD6988-0F24-40AE-9EAB-E82325A1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52"/>
      <w:ind w:left="3553" w:hanging="243"/>
      <w:outlineLvl w:val="0"/>
    </w:pPr>
    <w:rPr>
      <w:b/>
      <w:bCs/>
      <w:sz w:val="24"/>
      <w:szCs w:val="24"/>
    </w:rPr>
  </w:style>
  <w:style w:type="paragraph" w:styleId="Ttulo2">
    <w:name w:val="heading 2"/>
    <w:basedOn w:val="Normal"/>
    <w:uiPriority w:val="9"/>
    <w:unhideWhenUsed/>
    <w:qFormat/>
    <w:pPr>
      <w:spacing w:before="56"/>
      <w:ind w:left="10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line="631" w:lineRule="exact"/>
      <w:ind w:left="4542"/>
    </w:pPr>
    <w:rPr>
      <w:sz w:val="52"/>
      <w:szCs w:val="52"/>
    </w:rPr>
  </w:style>
  <w:style w:type="paragraph" w:styleId="Prrafodelista">
    <w:name w:val="List Paragraph"/>
    <w:basedOn w:val="Normal"/>
    <w:uiPriority w:val="1"/>
    <w:qFormat/>
    <w:pPr>
      <w:ind w:left="521" w:hanging="386"/>
    </w:pPr>
  </w:style>
  <w:style w:type="paragraph" w:customStyle="1" w:styleId="TableParagraph">
    <w:name w:val="Table Paragraph"/>
    <w:basedOn w:val="Normal"/>
    <w:uiPriority w:val="1"/>
    <w:qFormat/>
    <w:pPr>
      <w:spacing w:before="35" w:line="145" w:lineRule="exact"/>
      <w:jc w:val="right"/>
    </w:pPr>
  </w:style>
  <w:style w:type="table" w:styleId="Tablaconcuadrcula">
    <w:name w:val="Table Grid"/>
    <w:basedOn w:val="Tablanormal"/>
    <w:uiPriority w:val="39"/>
    <w:rsid w:val="006F688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98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uarios\Pavilion\Downloads\movimientos%20planta%2017032021%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0185185185185185"/>
          <c:w val="0.93888888888888888"/>
          <c:h val="0.89814814814814814"/>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D3A9-4D3E-B27F-CD47788342F5}"/>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D3A9-4D3E-B27F-CD47788342F5}"/>
              </c:ext>
            </c:extLst>
          </c:dPt>
          <c:dLbls>
            <c:dLbl>
              <c:idx val="0"/>
              <c:layout>
                <c:manualLayout>
                  <c:x val="0.30512357830271214"/>
                  <c:y val="1.4833406240886551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A9-4D3E-B27F-CD47788342F5}"/>
                </c:ext>
              </c:extLst>
            </c:dLbl>
            <c:dLbl>
              <c:idx val="1"/>
              <c:layout>
                <c:manualLayout>
                  <c:x val="-0.32033223972003499"/>
                  <c:y val="-0.10759368620589094"/>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3A9-4D3E-B27F-CD47788342F5}"/>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'[graficas informe edl.xlsx]Hoja2'!$A$3:$A$4</c:f>
              <c:strCache>
                <c:ptCount val="2"/>
                <c:pt idx="0">
                  <c:v>satisfactorio</c:v>
                </c:pt>
                <c:pt idx="1">
                  <c:v>sobresaliente</c:v>
                </c:pt>
              </c:strCache>
            </c:strRef>
          </c:cat>
          <c:val>
            <c:numRef>
              <c:f>'[graficas informe edl.xlsx]Hoja2'!$B$3:$B$4</c:f>
              <c:numCache>
                <c:formatCode>General</c:formatCode>
                <c:ptCount val="2"/>
                <c:pt idx="0">
                  <c:v>6</c:v>
                </c:pt>
                <c:pt idx="1">
                  <c:v>224</c:v>
                </c:pt>
              </c:numCache>
            </c:numRef>
          </c:val>
          <c:extLst>
            <c:ext xmlns:c16="http://schemas.microsoft.com/office/drawing/2014/chart" uri="{C3380CC4-5D6E-409C-BE32-E72D297353CC}">
              <c16:uniqueId val="{00000004-D3A9-4D3E-B27F-CD47788342F5}"/>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Hoja2!$B$7</c:f>
              <c:strCache>
                <c:ptCount val="1"/>
                <c:pt idx="0">
                  <c:v>2019 - 2020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Hoja2!$C$6:$D$6</c:f>
              <c:strCache>
                <c:ptCount val="2"/>
                <c:pt idx="0">
                  <c:v>SATISFACTORIO</c:v>
                </c:pt>
                <c:pt idx="1">
                  <c:v>SOBRESALIENTE</c:v>
                </c:pt>
              </c:strCache>
            </c:strRef>
          </c:cat>
          <c:val>
            <c:numRef>
              <c:f>Hoja2!$C$7:$D$7</c:f>
              <c:numCache>
                <c:formatCode>0%</c:formatCode>
                <c:ptCount val="2"/>
                <c:pt idx="0">
                  <c:v>0.03</c:v>
                </c:pt>
                <c:pt idx="1">
                  <c:v>0.97</c:v>
                </c:pt>
              </c:numCache>
            </c:numRef>
          </c:val>
          <c:extLst>
            <c:ext xmlns:c16="http://schemas.microsoft.com/office/drawing/2014/chart" uri="{C3380CC4-5D6E-409C-BE32-E72D297353CC}">
              <c16:uniqueId val="{00000000-62AD-4A73-BF58-EC8A19EFA50D}"/>
            </c:ext>
          </c:extLst>
        </c:ser>
        <c:ser>
          <c:idx val="1"/>
          <c:order val="1"/>
          <c:tx>
            <c:strRef>
              <c:f>Hoja2!$B$8</c:f>
              <c:strCache>
                <c:ptCount val="1"/>
                <c:pt idx="0">
                  <c:v>2021-2021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Hoja2!$C$6:$D$6</c:f>
              <c:strCache>
                <c:ptCount val="2"/>
                <c:pt idx="0">
                  <c:v>SATISFACTORIO</c:v>
                </c:pt>
                <c:pt idx="1">
                  <c:v>SOBRESALIENTE</c:v>
                </c:pt>
              </c:strCache>
            </c:strRef>
          </c:cat>
          <c:val>
            <c:numRef>
              <c:f>Hoja2!$C$8:$D$8</c:f>
              <c:numCache>
                <c:formatCode>0%</c:formatCode>
                <c:ptCount val="2"/>
                <c:pt idx="0">
                  <c:v>0.03</c:v>
                </c:pt>
                <c:pt idx="1">
                  <c:v>0.97</c:v>
                </c:pt>
              </c:numCache>
            </c:numRef>
          </c:val>
          <c:extLst>
            <c:ext xmlns:c16="http://schemas.microsoft.com/office/drawing/2014/chart" uri="{C3380CC4-5D6E-409C-BE32-E72D297353CC}">
              <c16:uniqueId val="{00000001-62AD-4A73-BF58-EC8A19EFA50D}"/>
            </c:ext>
          </c:extLst>
        </c:ser>
        <c:dLbls>
          <c:dLblPos val="outEnd"/>
          <c:showLegendKey val="0"/>
          <c:showVal val="1"/>
          <c:showCatName val="0"/>
          <c:showSerName val="0"/>
          <c:showPercent val="0"/>
          <c:showBubbleSize val="0"/>
        </c:dLbls>
        <c:gapWidth val="219"/>
        <c:overlap val="-27"/>
        <c:axId val="586251720"/>
        <c:axId val="586252704"/>
      </c:barChart>
      <c:catAx>
        <c:axId val="58625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6252704"/>
        <c:crosses val="autoZero"/>
        <c:auto val="1"/>
        <c:lblAlgn val="ctr"/>
        <c:lblOffset val="100"/>
        <c:noMultiLvlLbl val="0"/>
      </c:catAx>
      <c:valAx>
        <c:axId val="586252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625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2832</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INFORME 2019 - 2020</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2019 - 2020</dc:title>
  <dc:subject>SISTEMA DE EVALUACIÓN DEL DESEMPEÑO LABORAL SERVIDORES PÚBLICOS DE CARRERA ADMINISTRATIVA</dc:subject>
  <dc:creator>claritaballesteros01@outlook.com</dc:creator>
  <cp:lastModifiedBy>Sahira Lorena Rodriguez lopez</cp:lastModifiedBy>
  <cp:revision>4</cp:revision>
  <dcterms:created xsi:type="dcterms:W3CDTF">2021-03-31T00:07:00Z</dcterms:created>
  <dcterms:modified xsi:type="dcterms:W3CDTF">2021-03-31T04:06:00Z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para Office 365</vt:lpwstr>
  </property>
  <property fmtid="{D5CDD505-2E9C-101B-9397-08002B2CF9AE}" pid="4" name="LastSaved">
    <vt:filetime>2021-03-30T00:00:00Z</vt:filetime>
  </property>
</Properties>
</file>