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91" w:rsidRDefault="00D21EDB">
      <w:pPr>
        <w:spacing w:line="268" w:lineRule="exact"/>
        <w:ind w:left="191"/>
        <w:rPr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487498240" behindDoc="1" locked="0" layoutInCell="1" allowOverlap="1">
            <wp:simplePos x="0" y="0"/>
            <wp:positionH relativeFrom="page">
              <wp:posOffset>4505137</wp:posOffset>
            </wp:positionH>
            <wp:positionV relativeFrom="page">
              <wp:posOffset>592367</wp:posOffset>
            </wp:positionV>
            <wp:extent cx="2973444" cy="802086"/>
            <wp:effectExtent l="0" t="0" r="0" b="0"/>
            <wp:wrapNone/>
            <wp:docPr id="5" name="image3.jpeg" descr="Interfaz de usuario gráfica, Texto, Aplicación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444" cy="80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4"/>
        </w:rPr>
        <w:t>Referencia: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Plan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Anual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Auditorías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UAECD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vigencia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2022</w:t>
      </w:r>
    </w:p>
    <w:p w:rsidR="00BE4591" w:rsidRDefault="00BE4591">
      <w:pPr>
        <w:pStyle w:val="Textoindependiente"/>
        <w:rPr>
          <w:sz w:val="26"/>
        </w:rPr>
      </w:pPr>
    </w:p>
    <w:p w:rsidR="00BE4591" w:rsidRDefault="00BE4591">
      <w:pPr>
        <w:pStyle w:val="Textoindependiente"/>
        <w:rPr>
          <w:sz w:val="26"/>
        </w:rPr>
      </w:pPr>
    </w:p>
    <w:p w:rsidR="00BE4591" w:rsidRDefault="00D21EDB">
      <w:pPr>
        <w:tabs>
          <w:tab w:val="left" w:pos="1413"/>
        </w:tabs>
        <w:spacing w:before="232"/>
        <w:ind w:left="191"/>
        <w:rPr>
          <w:sz w:val="24"/>
        </w:rPr>
      </w:pPr>
      <w:r>
        <w:rPr>
          <w:sz w:val="24"/>
        </w:rPr>
        <w:t>Fecha:</w:t>
      </w:r>
      <w:r>
        <w:rPr>
          <w:sz w:val="24"/>
        </w:rPr>
        <w:tab/>
      </w:r>
      <w:r>
        <w:rPr>
          <w:spacing w:val="-3"/>
          <w:sz w:val="24"/>
        </w:rPr>
        <w:t>28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julio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2022</w:t>
      </w:r>
    </w:p>
    <w:p w:rsidR="00BE4591" w:rsidRDefault="00BE4591">
      <w:pPr>
        <w:pStyle w:val="Textoindependiente"/>
        <w:rPr>
          <w:sz w:val="24"/>
        </w:rPr>
      </w:pPr>
    </w:p>
    <w:p w:rsidR="00BE4591" w:rsidRDefault="00D21EDB">
      <w:pPr>
        <w:tabs>
          <w:tab w:val="left" w:pos="1413"/>
        </w:tabs>
        <w:ind w:left="191"/>
        <w:rPr>
          <w:sz w:val="24"/>
        </w:rPr>
      </w:pPr>
      <w:r>
        <w:rPr>
          <w:sz w:val="24"/>
        </w:rPr>
        <w:t>PARA:</w:t>
      </w:r>
      <w:r>
        <w:rPr>
          <w:sz w:val="24"/>
        </w:rPr>
        <w:tab/>
      </w:r>
      <w:r>
        <w:rPr>
          <w:spacing w:val="-8"/>
          <w:sz w:val="24"/>
        </w:rPr>
        <w:t>Luis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Javier</w:t>
      </w:r>
      <w:r>
        <w:rPr>
          <w:spacing w:val="-30"/>
          <w:sz w:val="24"/>
        </w:rPr>
        <w:t xml:space="preserve"> </w:t>
      </w:r>
      <w:r>
        <w:rPr>
          <w:spacing w:val="-8"/>
          <w:sz w:val="24"/>
        </w:rPr>
        <w:t>Cleves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González</w:t>
      </w:r>
    </w:p>
    <w:p w:rsidR="00BE4591" w:rsidRDefault="00D21EDB">
      <w:pPr>
        <w:ind w:left="1413"/>
        <w:rPr>
          <w:sz w:val="24"/>
        </w:rPr>
      </w:pPr>
      <w:r>
        <w:rPr>
          <w:sz w:val="24"/>
        </w:rPr>
        <w:t>Director</w:t>
      </w:r>
    </w:p>
    <w:p w:rsidR="00BE4591" w:rsidRDefault="00BE4591">
      <w:pPr>
        <w:pStyle w:val="Textoindependiente"/>
        <w:rPr>
          <w:sz w:val="24"/>
        </w:rPr>
      </w:pPr>
    </w:p>
    <w:p w:rsidR="00BE4591" w:rsidRDefault="00D21EDB">
      <w:pPr>
        <w:tabs>
          <w:tab w:val="left" w:pos="1413"/>
        </w:tabs>
        <w:ind w:left="1413" w:right="5581" w:hanging="1222"/>
        <w:rPr>
          <w:sz w:val="24"/>
        </w:rPr>
      </w:pPr>
      <w:r>
        <w:rPr>
          <w:sz w:val="24"/>
        </w:rPr>
        <w:t>DE:</w:t>
      </w:r>
      <w:r>
        <w:rPr>
          <w:sz w:val="24"/>
        </w:rPr>
        <w:tab/>
      </w:r>
      <w:proofErr w:type="spellStart"/>
      <w:r>
        <w:rPr>
          <w:spacing w:val="-9"/>
          <w:sz w:val="24"/>
        </w:rPr>
        <w:t>Asaneth</w:t>
      </w:r>
      <w:proofErr w:type="spellEnd"/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 xml:space="preserve">Correa </w:t>
      </w:r>
      <w:r>
        <w:rPr>
          <w:spacing w:val="-8"/>
          <w:sz w:val="24"/>
        </w:rPr>
        <w:t>Rodríguez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Jefe</w:t>
      </w:r>
      <w:r>
        <w:rPr>
          <w:spacing w:val="-30"/>
          <w:sz w:val="24"/>
        </w:rPr>
        <w:t xml:space="preserve"> </w:t>
      </w:r>
      <w:r>
        <w:rPr>
          <w:spacing w:val="-8"/>
          <w:sz w:val="24"/>
        </w:rPr>
        <w:t>Oficina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pacing w:val="-8"/>
          <w:sz w:val="24"/>
        </w:rPr>
        <w:t>Control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Interno</w:t>
      </w:r>
    </w:p>
    <w:p w:rsidR="00BE4591" w:rsidRDefault="00BE4591">
      <w:pPr>
        <w:pStyle w:val="Textoindependiente"/>
        <w:spacing w:before="1"/>
        <w:rPr>
          <w:sz w:val="24"/>
        </w:rPr>
      </w:pPr>
    </w:p>
    <w:p w:rsidR="00BE4591" w:rsidRDefault="00D21EDB">
      <w:pPr>
        <w:tabs>
          <w:tab w:val="left" w:pos="1413"/>
        </w:tabs>
        <w:ind w:left="191"/>
        <w:rPr>
          <w:sz w:val="24"/>
        </w:rPr>
      </w:pPr>
      <w:r>
        <w:rPr>
          <w:sz w:val="24"/>
        </w:rPr>
        <w:t>ASUNTO:</w:t>
      </w:r>
      <w:r>
        <w:rPr>
          <w:sz w:val="24"/>
        </w:rPr>
        <w:tab/>
      </w:r>
      <w:r>
        <w:rPr>
          <w:spacing w:val="-9"/>
          <w:sz w:val="24"/>
        </w:rPr>
        <w:t>Informe</w:t>
      </w:r>
      <w:r>
        <w:rPr>
          <w:spacing w:val="-30"/>
          <w:sz w:val="24"/>
        </w:rPr>
        <w:t xml:space="preserve"> </w:t>
      </w:r>
      <w:r>
        <w:rPr>
          <w:spacing w:val="-9"/>
          <w:sz w:val="24"/>
        </w:rPr>
        <w:t>Semestral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Estado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Sistema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Control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Interno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Semestre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2022</w:t>
      </w:r>
    </w:p>
    <w:p w:rsidR="00BE4591" w:rsidRDefault="00BE4591">
      <w:pPr>
        <w:pStyle w:val="Textoindependiente"/>
        <w:rPr>
          <w:sz w:val="26"/>
        </w:rPr>
      </w:pPr>
    </w:p>
    <w:p w:rsidR="00BE4591" w:rsidRDefault="00BE4591">
      <w:pPr>
        <w:pStyle w:val="Textoindependiente"/>
      </w:pPr>
    </w:p>
    <w:p w:rsidR="00BE4591" w:rsidRDefault="00D21EDB">
      <w:pPr>
        <w:ind w:left="135"/>
        <w:rPr>
          <w:sz w:val="24"/>
        </w:rPr>
      </w:pPr>
      <w:r>
        <w:rPr>
          <w:spacing w:val="-5"/>
          <w:sz w:val="24"/>
        </w:rPr>
        <w:t>Cordial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saludo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Doctor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Cleves.</w:t>
      </w:r>
    </w:p>
    <w:p w:rsidR="00BE4591" w:rsidRDefault="00BE4591">
      <w:pPr>
        <w:pStyle w:val="Textoindependiente"/>
        <w:spacing w:before="11"/>
        <w:rPr>
          <w:sz w:val="23"/>
        </w:rPr>
      </w:pPr>
    </w:p>
    <w:p w:rsidR="00BE4591" w:rsidRDefault="00D21EDB">
      <w:pPr>
        <w:pStyle w:val="Textoindependiente"/>
        <w:ind w:left="135" w:right="169"/>
        <w:jc w:val="both"/>
      </w:pP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cumplimiento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Plan</w:t>
      </w:r>
      <w:r>
        <w:rPr>
          <w:spacing w:val="-10"/>
        </w:rPr>
        <w:t xml:space="preserve"> </w:t>
      </w:r>
      <w:r>
        <w:rPr>
          <w:spacing w:val="-2"/>
        </w:rPr>
        <w:t>Anual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Auditorías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UAECD</w:t>
      </w:r>
      <w:r>
        <w:rPr>
          <w:spacing w:val="-11"/>
        </w:rPr>
        <w:t xml:space="preserve"> </w:t>
      </w:r>
      <w:r>
        <w:rPr>
          <w:spacing w:val="-2"/>
        </w:rPr>
        <w:t>Vigencia</w:t>
      </w:r>
      <w:r>
        <w:rPr>
          <w:spacing w:val="-9"/>
        </w:rPr>
        <w:t xml:space="preserve"> </w:t>
      </w:r>
      <w:r>
        <w:rPr>
          <w:spacing w:val="-2"/>
        </w:rPr>
        <w:t>2022,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circular</w:t>
      </w:r>
      <w:r>
        <w:rPr>
          <w:spacing w:val="-9"/>
        </w:rPr>
        <w:t xml:space="preserve"> </w:t>
      </w:r>
      <w:r>
        <w:rPr>
          <w:spacing w:val="-1"/>
        </w:rPr>
        <w:t>externa</w:t>
      </w:r>
      <w:r>
        <w:rPr>
          <w:spacing w:val="-14"/>
        </w:rPr>
        <w:t xml:space="preserve"> </w:t>
      </w:r>
      <w:r>
        <w:rPr>
          <w:spacing w:val="-1"/>
        </w:rPr>
        <w:t>100-006</w:t>
      </w:r>
      <w:r>
        <w:rPr>
          <w:spacing w:val="-53"/>
        </w:rPr>
        <w:t xml:space="preserve"> </w:t>
      </w:r>
      <w:r>
        <w:t>de 2019 del Departamento Administrativo de la Función Pública, la Oficina de Control Interno realizó el</w:t>
      </w:r>
      <w:r>
        <w:rPr>
          <w:spacing w:val="1"/>
        </w:rPr>
        <w:t xml:space="preserve"> </w:t>
      </w:r>
      <w:r>
        <w:rPr>
          <w:spacing w:val="-1"/>
        </w:rPr>
        <w:t>Informe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Evaluación</w:t>
      </w:r>
      <w:r>
        <w:rPr>
          <w:spacing w:val="-8"/>
        </w:rPr>
        <w:t xml:space="preserve"> </w:t>
      </w:r>
      <w:r>
        <w:rPr>
          <w:spacing w:val="-1"/>
        </w:rPr>
        <w:t>Independiente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Sistema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t>Interno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Unidad</w:t>
      </w:r>
      <w:r>
        <w:rPr>
          <w:spacing w:val="-11"/>
        </w:rPr>
        <w:t xml:space="preserve"> </w:t>
      </w:r>
      <w:r>
        <w:t>correspondiente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periodo</w:t>
      </w:r>
      <w:r>
        <w:rPr>
          <w:spacing w:val="-53"/>
        </w:rPr>
        <w:t xml:space="preserve"> </w:t>
      </w:r>
      <w:r>
        <w:t>comprendido entre el 01 de enero y el 30 de ju</w:t>
      </w:r>
      <w:r>
        <w:t>nio de 2022, el cual fue elaborado teniendo en cuenta las</w:t>
      </w:r>
      <w:r>
        <w:rPr>
          <w:spacing w:val="1"/>
        </w:rPr>
        <w:t xml:space="preserve"> </w:t>
      </w:r>
      <w:r>
        <w:rPr>
          <w:spacing w:val="-4"/>
        </w:rPr>
        <w:t>directrices</w:t>
      </w:r>
      <w:r>
        <w:rPr>
          <w:spacing w:val="-9"/>
        </w:rPr>
        <w:t xml:space="preserve"> </w:t>
      </w:r>
      <w:r>
        <w:rPr>
          <w:spacing w:val="-4"/>
        </w:rPr>
        <w:t>suministradas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través</w:t>
      </w:r>
      <w:r>
        <w:rPr>
          <w:spacing w:val="-8"/>
        </w:rPr>
        <w:t xml:space="preserve"> </w:t>
      </w:r>
      <w:r>
        <w:rPr>
          <w:spacing w:val="-4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formato</w:t>
      </w:r>
      <w:r>
        <w:rPr>
          <w:spacing w:val="-10"/>
        </w:rPr>
        <w:t xml:space="preserve"> </w:t>
      </w:r>
      <w:r>
        <w:rPr>
          <w:spacing w:val="-4"/>
        </w:rPr>
        <w:t>emitido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7"/>
        </w:rPr>
        <w:t xml:space="preserve"> </w:t>
      </w:r>
      <w:r>
        <w:rPr>
          <w:spacing w:val="-4"/>
        </w:rPr>
        <w:t>el</w:t>
      </w:r>
      <w:r>
        <w:rPr>
          <w:spacing w:val="-9"/>
        </w:rPr>
        <w:t xml:space="preserve"> </w:t>
      </w:r>
      <w:r>
        <w:rPr>
          <w:spacing w:val="-4"/>
        </w:rPr>
        <w:t>DAFP,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rPr>
          <w:spacing w:val="-10"/>
        </w:rPr>
        <w:t xml:space="preserve"> </w:t>
      </w:r>
      <w:r>
        <w:rPr>
          <w:spacing w:val="-4"/>
        </w:rPr>
        <w:t>que</w:t>
      </w:r>
      <w:r>
        <w:rPr>
          <w:spacing w:val="-7"/>
        </w:rPr>
        <w:t xml:space="preserve"> </w:t>
      </w:r>
      <w:r>
        <w:rPr>
          <w:spacing w:val="-4"/>
        </w:rPr>
        <w:t>contiene</w:t>
      </w:r>
      <w:r>
        <w:rPr>
          <w:spacing w:val="-10"/>
        </w:rPr>
        <w:t xml:space="preserve"> </w:t>
      </w:r>
      <w:r>
        <w:rPr>
          <w:spacing w:val="-3"/>
        </w:rPr>
        <w:t>las</w:t>
      </w:r>
      <w:r>
        <w:rPr>
          <w:spacing w:val="-6"/>
        </w:rPr>
        <w:t xml:space="preserve"> </w:t>
      </w:r>
      <w:r>
        <w:rPr>
          <w:spacing w:val="-3"/>
        </w:rPr>
        <w:t>acciones</w:t>
      </w:r>
      <w:r>
        <w:rPr>
          <w:spacing w:val="-9"/>
        </w:rPr>
        <w:t xml:space="preserve"> </w:t>
      </w:r>
      <w:r>
        <w:rPr>
          <w:spacing w:val="-3"/>
        </w:rPr>
        <w:t>adelantadas</w:t>
      </w:r>
      <w:r>
        <w:rPr>
          <w:spacing w:val="-7"/>
        </w:rPr>
        <w:t xml:space="preserve"> </w:t>
      </w:r>
      <w:r>
        <w:rPr>
          <w:spacing w:val="-3"/>
        </w:rPr>
        <w:t>por</w:t>
      </w:r>
      <w:r>
        <w:rPr>
          <w:spacing w:val="-52"/>
        </w:rPr>
        <w:t xml:space="preserve"> </w:t>
      </w:r>
      <w:r>
        <w:rPr>
          <w:spacing w:val="-3"/>
        </w:rPr>
        <w:t>cada</w:t>
      </w:r>
      <w:r>
        <w:rPr>
          <w:spacing w:val="-11"/>
        </w:rPr>
        <w:t xml:space="preserve"> </w:t>
      </w:r>
      <w:r>
        <w:rPr>
          <w:spacing w:val="-3"/>
        </w:rPr>
        <w:t>uno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los</w:t>
      </w:r>
      <w:r>
        <w:rPr>
          <w:spacing w:val="-7"/>
        </w:rPr>
        <w:t xml:space="preserve"> </w:t>
      </w:r>
      <w:r>
        <w:rPr>
          <w:spacing w:val="-3"/>
        </w:rPr>
        <w:t>componentes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Modelo</w:t>
      </w:r>
      <w:r>
        <w:rPr>
          <w:spacing w:val="-10"/>
        </w:rPr>
        <w:t xml:space="preserve"> </w:t>
      </w:r>
      <w:r>
        <w:rPr>
          <w:spacing w:val="-3"/>
        </w:rPr>
        <w:t>Estándar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Control</w:t>
      </w:r>
      <w:r>
        <w:rPr>
          <w:spacing w:val="-5"/>
        </w:rPr>
        <w:t xml:space="preserve"> </w:t>
      </w:r>
      <w:r>
        <w:rPr>
          <w:spacing w:val="-3"/>
        </w:rPr>
        <w:t>Interno</w:t>
      </w:r>
      <w:r>
        <w:rPr>
          <w:spacing w:val="-8"/>
        </w:rPr>
        <w:t xml:space="preserve"> </w:t>
      </w:r>
      <w:r>
        <w:rPr>
          <w:spacing w:val="-3"/>
        </w:rPr>
        <w:t>MECI,</w:t>
      </w:r>
      <w:r>
        <w:rPr>
          <w:spacing w:val="-6"/>
        </w:rPr>
        <w:t xml:space="preserve"> </w:t>
      </w:r>
      <w:r>
        <w:rPr>
          <w:spacing w:val="-2"/>
        </w:rPr>
        <w:t>por</w:t>
      </w:r>
      <w:r>
        <w:rPr>
          <w:spacing w:val="-5"/>
        </w:rPr>
        <w:t xml:space="preserve"> </w:t>
      </w:r>
      <w:r>
        <w:rPr>
          <w:spacing w:val="-2"/>
        </w:rPr>
        <w:t>medio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operación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las</w:t>
      </w:r>
      <w:r>
        <w:rPr>
          <w:spacing w:val="-53"/>
        </w:rPr>
        <w:t xml:space="preserve"> </w:t>
      </w:r>
      <w:r>
        <w:t>dimensiones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políticas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MIPG.</w:t>
      </w:r>
    </w:p>
    <w:p w:rsidR="00BE4591" w:rsidRDefault="00BE4591">
      <w:pPr>
        <w:pStyle w:val="Textoindependiente"/>
        <w:spacing w:before="2"/>
      </w:pPr>
    </w:p>
    <w:p w:rsidR="00BE4591" w:rsidRDefault="00D21EDB">
      <w:pPr>
        <w:pStyle w:val="Textoindependiente"/>
        <w:ind w:left="135" w:right="173"/>
        <w:jc w:val="both"/>
      </w:pPr>
      <w:r>
        <w:rPr>
          <w:spacing w:val="-4"/>
        </w:rPr>
        <w:t>Con</w:t>
      </w:r>
      <w:r>
        <w:rPr>
          <w:spacing w:val="-9"/>
        </w:rPr>
        <w:t xml:space="preserve"> </w:t>
      </w:r>
      <w:r>
        <w:rPr>
          <w:spacing w:val="-4"/>
        </w:rPr>
        <w:t>base</w:t>
      </w:r>
      <w:r>
        <w:rPr>
          <w:spacing w:val="-12"/>
        </w:rPr>
        <w:t xml:space="preserve"> </w:t>
      </w:r>
      <w:r>
        <w:rPr>
          <w:spacing w:val="-4"/>
        </w:rPr>
        <w:t>en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información</w:t>
      </w:r>
      <w:r>
        <w:rPr>
          <w:spacing w:val="-14"/>
        </w:rPr>
        <w:t xml:space="preserve"> </w:t>
      </w:r>
      <w:r>
        <w:rPr>
          <w:spacing w:val="-4"/>
        </w:rPr>
        <w:t>analizada</w:t>
      </w:r>
      <w:r>
        <w:rPr>
          <w:spacing w:val="-11"/>
        </w:rPr>
        <w:t xml:space="preserve"> </w:t>
      </w:r>
      <w:r>
        <w:rPr>
          <w:spacing w:val="-4"/>
        </w:rPr>
        <w:t>y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4"/>
        </w:rPr>
        <w:t>ejercicio</w:t>
      </w:r>
      <w:r>
        <w:rPr>
          <w:spacing w:val="-10"/>
        </w:rPr>
        <w:t xml:space="preserve"> </w:t>
      </w:r>
      <w:r>
        <w:rPr>
          <w:spacing w:val="-4"/>
        </w:rPr>
        <w:t>permanente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evaluación</w:t>
      </w:r>
      <w:r>
        <w:rPr>
          <w:spacing w:val="-10"/>
        </w:rPr>
        <w:t xml:space="preserve"> </w:t>
      </w:r>
      <w:r>
        <w:rPr>
          <w:spacing w:val="-3"/>
        </w:rPr>
        <w:t>por</w:t>
      </w:r>
      <w:r>
        <w:rPr>
          <w:spacing w:val="-8"/>
        </w:rPr>
        <w:t xml:space="preserve"> </w:t>
      </w:r>
      <w:r>
        <w:rPr>
          <w:spacing w:val="-3"/>
        </w:rPr>
        <w:t>parte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Oficina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Control</w:t>
      </w:r>
      <w:r>
        <w:rPr>
          <w:spacing w:val="-52"/>
        </w:rPr>
        <w:t xml:space="preserve"> </w:t>
      </w:r>
      <w:r>
        <w:rPr>
          <w:spacing w:val="-4"/>
        </w:rPr>
        <w:t>Interno,</w:t>
      </w:r>
      <w:r>
        <w:rPr>
          <w:spacing w:val="-14"/>
        </w:rPr>
        <w:t xml:space="preserve"> </w:t>
      </w:r>
      <w:r>
        <w:rPr>
          <w:spacing w:val="-4"/>
        </w:rPr>
        <w:t>se</w:t>
      </w:r>
      <w:r>
        <w:rPr>
          <w:spacing w:val="-10"/>
        </w:rPr>
        <w:t xml:space="preserve"> </w:t>
      </w:r>
      <w:r>
        <w:rPr>
          <w:spacing w:val="-4"/>
        </w:rPr>
        <w:t>evidenció</w:t>
      </w:r>
      <w:r>
        <w:rPr>
          <w:spacing w:val="-12"/>
        </w:rPr>
        <w:t xml:space="preserve"> </w:t>
      </w:r>
      <w:r>
        <w:rPr>
          <w:spacing w:val="-4"/>
        </w:rPr>
        <w:t>que</w:t>
      </w:r>
      <w:r>
        <w:rPr>
          <w:spacing w:val="-12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8"/>
        </w:rPr>
        <w:t xml:space="preserve"> </w:t>
      </w:r>
      <w:r>
        <w:rPr>
          <w:spacing w:val="-4"/>
        </w:rPr>
        <w:t>primer</w:t>
      </w:r>
      <w:r>
        <w:rPr>
          <w:spacing w:val="-7"/>
        </w:rPr>
        <w:t xml:space="preserve"> </w:t>
      </w:r>
      <w:r>
        <w:rPr>
          <w:spacing w:val="-4"/>
        </w:rPr>
        <w:t>semestre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2022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UAECD</w:t>
      </w:r>
      <w:r>
        <w:rPr>
          <w:spacing w:val="-11"/>
        </w:rPr>
        <w:t xml:space="preserve"> </w:t>
      </w:r>
      <w:r>
        <w:rPr>
          <w:spacing w:val="-3"/>
        </w:rPr>
        <w:t>desarrolló</w:t>
      </w:r>
      <w:r>
        <w:rPr>
          <w:spacing w:val="-12"/>
        </w:rPr>
        <w:t xml:space="preserve"> </w:t>
      </w:r>
      <w:r>
        <w:rPr>
          <w:spacing w:val="-3"/>
        </w:rPr>
        <w:t>actividades</w:t>
      </w:r>
      <w:r>
        <w:rPr>
          <w:spacing w:val="-9"/>
        </w:rPr>
        <w:t xml:space="preserve"> </w:t>
      </w:r>
      <w:r>
        <w:rPr>
          <w:spacing w:val="-3"/>
        </w:rPr>
        <w:t>por</w:t>
      </w:r>
      <w:r>
        <w:rPr>
          <w:spacing w:val="-8"/>
        </w:rPr>
        <w:t xml:space="preserve"> </w:t>
      </w:r>
      <w:r>
        <w:rPr>
          <w:spacing w:val="-3"/>
        </w:rPr>
        <w:t>cada</w:t>
      </w:r>
      <w:r>
        <w:rPr>
          <w:spacing w:val="-12"/>
        </w:rPr>
        <w:t xml:space="preserve"> </w:t>
      </w:r>
      <w:r>
        <w:rPr>
          <w:spacing w:val="-3"/>
        </w:rPr>
        <w:t>uno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los</w:t>
      </w:r>
      <w:r>
        <w:rPr>
          <w:spacing w:val="-52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componentes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modelo</w:t>
      </w:r>
      <w:r>
        <w:rPr>
          <w:spacing w:val="-12"/>
        </w:rPr>
        <w:t xml:space="preserve"> </w:t>
      </w:r>
      <w:r>
        <w:t>concluyendo</w:t>
      </w:r>
      <w:r>
        <w:rPr>
          <w:spacing w:val="-14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siguiente:</w:t>
      </w:r>
    </w:p>
    <w:p w:rsidR="00BE4591" w:rsidRDefault="00BE4591">
      <w:pPr>
        <w:pStyle w:val="Textoindependiente"/>
      </w:pPr>
    </w:p>
    <w:p w:rsidR="00BE4591" w:rsidRDefault="00D21EDB">
      <w:pPr>
        <w:pStyle w:val="Prrafodelista"/>
        <w:numPr>
          <w:ilvl w:val="0"/>
          <w:numId w:val="3"/>
        </w:numPr>
        <w:tabs>
          <w:tab w:val="left" w:pos="991"/>
        </w:tabs>
        <w:ind w:right="171" w:hanging="360"/>
        <w:jc w:val="both"/>
      </w:pPr>
      <w:r>
        <w:tab/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UAECD</w:t>
      </w:r>
      <w:r>
        <w:rPr>
          <w:spacing w:val="-14"/>
        </w:rPr>
        <w:t xml:space="preserve"> </w:t>
      </w:r>
      <w:r>
        <w:rPr>
          <w:spacing w:val="-2"/>
        </w:rPr>
        <w:t>dispone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buen</w:t>
      </w:r>
      <w:r>
        <w:rPr>
          <w:spacing w:val="-9"/>
        </w:rPr>
        <w:t xml:space="preserve"> </w:t>
      </w:r>
      <w:r>
        <w:rPr>
          <w:spacing w:val="-2"/>
        </w:rPr>
        <w:t>Sistema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Interno,</w:t>
      </w:r>
      <w:r>
        <w:rPr>
          <w:spacing w:val="-7"/>
        </w:rPr>
        <w:t xml:space="preserve"> </w:t>
      </w:r>
      <w:r>
        <w:rPr>
          <w:spacing w:val="-1"/>
        </w:rPr>
        <w:t>generando</w:t>
      </w:r>
      <w:r>
        <w:rPr>
          <w:spacing w:val="-9"/>
        </w:rPr>
        <w:t xml:space="preserve"> </w:t>
      </w:r>
      <w:r>
        <w:rPr>
          <w:spacing w:val="-1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calificación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53"/>
        </w:rPr>
        <w:t xml:space="preserve"> </w:t>
      </w:r>
      <w:r>
        <w:t>91%,</w:t>
      </w:r>
      <w:r>
        <w:rPr>
          <w:spacing w:val="-8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embargo,</w:t>
      </w:r>
      <w:r>
        <w:rPr>
          <w:spacing w:val="-8"/>
        </w:rPr>
        <w:t xml:space="preserve"> </w:t>
      </w:r>
      <w:r>
        <w:t>respecto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semestre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disminuyó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puntos</w:t>
      </w:r>
      <w:r>
        <w:rPr>
          <w:spacing w:val="-6"/>
        </w:rPr>
        <w:t xml:space="preserve"> </w:t>
      </w:r>
      <w:r>
        <w:t>porcentuales,</w:t>
      </w:r>
      <w:r>
        <w:rPr>
          <w:spacing w:val="-7"/>
        </w:rPr>
        <w:t xml:space="preserve"> </w:t>
      </w:r>
      <w:r>
        <w:t>debido</w:t>
      </w:r>
      <w:r>
        <w:rPr>
          <w:spacing w:val="-1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rPr>
          <w:spacing w:val="-5"/>
        </w:rPr>
        <w:t>requerimientos</w:t>
      </w:r>
      <w:r>
        <w:rPr>
          <w:spacing w:val="-19"/>
        </w:rPr>
        <w:t xml:space="preserve"> </w:t>
      </w:r>
      <w:r>
        <w:rPr>
          <w:spacing w:val="-4"/>
        </w:rPr>
        <w:t>en</w:t>
      </w:r>
      <w:r>
        <w:rPr>
          <w:spacing w:val="-19"/>
        </w:rPr>
        <w:t xml:space="preserve"> </w:t>
      </w:r>
      <w:r>
        <w:rPr>
          <w:spacing w:val="-4"/>
        </w:rPr>
        <w:t>los</w:t>
      </w:r>
      <w:r>
        <w:rPr>
          <w:spacing w:val="-14"/>
        </w:rPr>
        <w:t xml:space="preserve"> </w:t>
      </w:r>
      <w:r>
        <w:rPr>
          <w:spacing w:val="-4"/>
        </w:rPr>
        <w:t>5</w:t>
      </w:r>
      <w:r>
        <w:rPr>
          <w:spacing w:val="-19"/>
        </w:rPr>
        <w:t xml:space="preserve"> </w:t>
      </w:r>
      <w:r>
        <w:rPr>
          <w:spacing w:val="-4"/>
        </w:rPr>
        <w:t>componentes</w:t>
      </w:r>
      <w:r>
        <w:rPr>
          <w:spacing w:val="-13"/>
        </w:rPr>
        <w:t xml:space="preserve"> </w:t>
      </w:r>
      <w:r>
        <w:rPr>
          <w:spacing w:val="-4"/>
        </w:rPr>
        <w:t>que</w:t>
      </w:r>
      <w:r>
        <w:rPr>
          <w:spacing w:val="-14"/>
        </w:rPr>
        <w:t xml:space="preserve"> </w:t>
      </w:r>
      <w:r>
        <w:rPr>
          <w:spacing w:val="-4"/>
        </w:rPr>
        <w:t>presentan</w:t>
      </w:r>
      <w:r>
        <w:rPr>
          <w:spacing w:val="-15"/>
        </w:rPr>
        <w:t xml:space="preserve"> </w:t>
      </w:r>
      <w:r>
        <w:rPr>
          <w:spacing w:val="-4"/>
        </w:rPr>
        <w:t>debilidades.</w:t>
      </w:r>
    </w:p>
    <w:p w:rsidR="00BE4591" w:rsidRDefault="00BE4591">
      <w:pPr>
        <w:pStyle w:val="Textoindependiente"/>
        <w:spacing w:before="10"/>
        <w:rPr>
          <w:sz w:val="21"/>
        </w:rPr>
      </w:pPr>
    </w:p>
    <w:p w:rsidR="00BE4591" w:rsidRDefault="00D21EDB">
      <w:pPr>
        <w:pStyle w:val="Prrafodelista"/>
        <w:numPr>
          <w:ilvl w:val="0"/>
          <w:numId w:val="3"/>
        </w:numPr>
        <w:tabs>
          <w:tab w:val="left" w:pos="991"/>
        </w:tabs>
        <w:ind w:right="171" w:hanging="360"/>
        <w:jc w:val="both"/>
      </w:pPr>
      <w:r>
        <w:tab/>
      </w:r>
      <w:r>
        <w:t>Es</w:t>
      </w:r>
      <w:r>
        <w:rPr>
          <w:spacing w:val="-4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interior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seguir</w:t>
      </w:r>
      <w:r>
        <w:rPr>
          <w:spacing w:val="-6"/>
        </w:rPr>
        <w:t xml:space="preserve"> </w:t>
      </w:r>
      <w:r>
        <w:t>fortaleciendo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modelo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líneas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defensa,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52"/>
        </w:rPr>
        <w:t xml:space="preserve"> </w:t>
      </w:r>
      <w:r>
        <w:t>aporta significativamente a la gestión de riesgos de la entidad. De igual manera se deben tener en</w:t>
      </w:r>
      <w:r>
        <w:rPr>
          <w:spacing w:val="1"/>
        </w:rPr>
        <w:t xml:space="preserve"> </w:t>
      </w:r>
      <w:r>
        <w:rPr>
          <w:spacing w:val="-4"/>
        </w:rPr>
        <w:t>cuenta</w:t>
      </w:r>
      <w:r>
        <w:rPr>
          <w:spacing w:val="-12"/>
        </w:rPr>
        <w:t xml:space="preserve"> </w:t>
      </w:r>
      <w:r>
        <w:rPr>
          <w:spacing w:val="-4"/>
        </w:rPr>
        <w:t>las</w:t>
      </w:r>
      <w:r>
        <w:rPr>
          <w:spacing w:val="-9"/>
        </w:rPr>
        <w:t xml:space="preserve"> </w:t>
      </w:r>
      <w:r>
        <w:rPr>
          <w:spacing w:val="-4"/>
        </w:rPr>
        <w:t>recomendaciones</w:t>
      </w:r>
      <w:r>
        <w:rPr>
          <w:spacing w:val="-12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Oficina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Control</w:t>
      </w:r>
      <w:r>
        <w:rPr>
          <w:spacing w:val="-9"/>
        </w:rPr>
        <w:t xml:space="preserve"> </w:t>
      </w:r>
      <w:r>
        <w:rPr>
          <w:spacing w:val="-4"/>
        </w:rPr>
        <w:t>Interno</w:t>
      </w:r>
      <w:r>
        <w:rPr>
          <w:spacing w:val="-10"/>
        </w:rPr>
        <w:t xml:space="preserve"> </w:t>
      </w:r>
      <w:r>
        <w:rPr>
          <w:spacing w:val="-4"/>
        </w:rPr>
        <w:t>como</w:t>
      </w:r>
      <w:r>
        <w:rPr>
          <w:spacing w:val="-9"/>
        </w:rPr>
        <w:t xml:space="preserve"> </w:t>
      </w:r>
      <w:r>
        <w:rPr>
          <w:spacing w:val="-4"/>
        </w:rPr>
        <w:t>evaluador</w:t>
      </w:r>
      <w:r>
        <w:rPr>
          <w:spacing w:val="-9"/>
        </w:rPr>
        <w:t xml:space="preserve"> </w:t>
      </w:r>
      <w:r>
        <w:rPr>
          <w:spacing w:val="-4"/>
        </w:rPr>
        <w:t>independiente</w:t>
      </w:r>
      <w:r>
        <w:rPr>
          <w:spacing w:val="-10"/>
        </w:rPr>
        <w:t xml:space="preserve"> </w:t>
      </w:r>
      <w:r>
        <w:rPr>
          <w:spacing w:val="-4"/>
        </w:rPr>
        <w:t>realiza</w:t>
      </w:r>
      <w:r>
        <w:rPr>
          <w:spacing w:val="-9"/>
        </w:rPr>
        <w:t xml:space="preserve"> </w:t>
      </w:r>
      <w:r>
        <w:rPr>
          <w:spacing w:val="-3"/>
        </w:rPr>
        <w:t>en</w:t>
      </w:r>
      <w:r>
        <w:rPr>
          <w:spacing w:val="-5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mencionado</w:t>
      </w:r>
      <w:r>
        <w:rPr>
          <w:spacing w:val="-14"/>
        </w:rPr>
        <w:t xml:space="preserve"> </w:t>
      </w:r>
      <w:r>
        <w:t>informe.</w:t>
      </w:r>
    </w:p>
    <w:p w:rsidR="00BE4591" w:rsidRDefault="00BE4591">
      <w:pPr>
        <w:pStyle w:val="Textoindependiente"/>
      </w:pPr>
    </w:p>
    <w:p w:rsidR="00BE4591" w:rsidRDefault="00D21EDB">
      <w:pPr>
        <w:pStyle w:val="Textoindependiente"/>
        <w:ind w:left="135" w:right="185"/>
        <w:jc w:val="both"/>
      </w:pPr>
      <w:r>
        <w:t>A continuación, se presentan los resultados de la evaluación por cada uno de los componentes del Modelo</w:t>
      </w:r>
      <w:r>
        <w:rPr>
          <w:spacing w:val="-52"/>
        </w:rPr>
        <w:t xml:space="preserve"> </w:t>
      </w:r>
      <w:r>
        <w:t>Estándar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Interno</w:t>
      </w:r>
      <w:r>
        <w:rPr>
          <w:spacing w:val="-1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MECI:</w:t>
      </w:r>
    </w:p>
    <w:p w:rsidR="00BE4591" w:rsidRDefault="00BE4591">
      <w:pPr>
        <w:jc w:val="both"/>
        <w:sectPr w:rsidR="00BE4591">
          <w:headerReference w:type="default" r:id="rId8"/>
          <w:footerReference w:type="default" r:id="rId9"/>
          <w:type w:val="continuous"/>
          <w:pgSz w:w="12250" w:h="15850"/>
          <w:pgMar w:top="2060" w:right="1580" w:bottom="2320" w:left="980" w:header="513" w:footer="2124" w:gutter="0"/>
          <w:pgNumType w:start="1"/>
          <w:cols w:space="720"/>
        </w:sectPr>
      </w:pPr>
    </w:p>
    <w:p w:rsidR="00BE4591" w:rsidRDefault="00BE4591">
      <w:pPr>
        <w:pStyle w:val="Textoindependiente"/>
        <w:rPr>
          <w:sz w:val="20"/>
        </w:rPr>
      </w:pPr>
    </w:p>
    <w:p w:rsidR="00BE4591" w:rsidRDefault="00BE4591">
      <w:pPr>
        <w:pStyle w:val="Textoindependiente"/>
        <w:rPr>
          <w:sz w:val="20"/>
        </w:rPr>
      </w:pPr>
    </w:p>
    <w:p w:rsidR="00BE4591" w:rsidRDefault="00BE4591">
      <w:pPr>
        <w:pStyle w:val="Textoindependiente"/>
        <w:rPr>
          <w:sz w:val="17"/>
        </w:rPr>
      </w:pPr>
    </w:p>
    <w:p w:rsidR="00BE4591" w:rsidRDefault="00D21EDB">
      <w:pPr>
        <w:pStyle w:val="Ttulo1"/>
        <w:numPr>
          <w:ilvl w:val="0"/>
          <w:numId w:val="2"/>
        </w:numPr>
        <w:tabs>
          <w:tab w:val="left" w:pos="425"/>
        </w:tabs>
        <w:spacing w:before="91"/>
        <w:ind w:hanging="290"/>
      </w:pPr>
      <w:r>
        <w:rPr>
          <w:spacing w:val="-8"/>
        </w:rPr>
        <w:t>Ambiente</w:t>
      </w:r>
      <w:r>
        <w:rPr>
          <w:spacing w:val="-31"/>
        </w:rPr>
        <w:t xml:space="preserve"> </w:t>
      </w:r>
      <w:r>
        <w:rPr>
          <w:spacing w:val="-7"/>
        </w:rPr>
        <w:t>de</w:t>
      </w:r>
      <w:r>
        <w:rPr>
          <w:spacing w:val="-29"/>
        </w:rPr>
        <w:t xml:space="preserve"> </w:t>
      </w:r>
      <w:r>
        <w:rPr>
          <w:spacing w:val="-7"/>
        </w:rPr>
        <w:t>Control</w:t>
      </w:r>
    </w:p>
    <w:p w:rsidR="00BE4591" w:rsidRDefault="00BE4591">
      <w:pPr>
        <w:pStyle w:val="Textoindependiente"/>
        <w:spacing w:before="10"/>
        <w:rPr>
          <w:b/>
          <w:sz w:val="21"/>
        </w:rPr>
      </w:pPr>
    </w:p>
    <w:p w:rsidR="00BE4591" w:rsidRDefault="00D21EDB">
      <w:pPr>
        <w:pStyle w:val="Textoindependiente"/>
        <w:ind w:left="135"/>
      </w:pPr>
      <w:r>
        <w:t>FORTALEZAS:</w:t>
      </w:r>
    </w:p>
    <w:p w:rsidR="00BE4591" w:rsidRDefault="00BE4591">
      <w:pPr>
        <w:pStyle w:val="Textoindependiente"/>
      </w:pPr>
    </w:p>
    <w:p w:rsidR="00BE4591" w:rsidRDefault="00D21EDB">
      <w:pPr>
        <w:pStyle w:val="Textoindependiente"/>
        <w:ind w:left="135" w:right="111"/>
        <w:jc w:val="both"/>
      </w:pPr>
      <w:r>
        <w:t>La UAECD, ha desarrollado mecanismos y estrategias pertinentes para el adecuado funcionamiento del</w:t>
      </w:r>
      <w:r>
        <w:rPr>
          <w:spacing w:val="1"/>
        </w:rPr>
        <w:t xml:space="preserve"> </w:t>
      </w:r>
      <w:r>
        <w:rPr>
          <w:spacing w:val="-3"/>
        </w:rPr>
        <w:t>ambiente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control</w:t>
      </w:r>
      <w:r>
        <w:rPr>
          <w:spacing w:val="-6"/>
        </w:rPr>
        <w:t xml:space="preserve"> </w:t>
      </w:r>
      <w:r>
        <w:rPr>
          <w:spacing w:val="-3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entidad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9"/>
        </w:rPr>
        <w:t xml:space="preserve"> </w:t>
      </w:r>
      <w:r>
        <w:rPr>
          <w:spacing w:val="-3"/>
        </w:rPr>
        <w:t>cuales</w:t>
      </w:r>
      <w:r>
        <w:rPr>
          <w:spacing w:val="-7"/>
        </w:rPr>
        <w:t xml:space="preserve"> </w:t>
      </w:r>
      <w:r>
        <w:rPr>
          <w:spacing w:val="-3"/>
        </w:rPr>
        <w:t>corresponden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normatividad</w:t>
      </w:r>
      <w:r>
        <w:rPr>
          <w:spacing w:val="-7"/>
        </w:rPr>
        <w:t xml:space="preserve"> </w:t>
      </w:r>
      <w:r>
        <w:rPr>
          <w:spacing w:val="-2"/>
        </w:rPr>
        <w:t>vigente.</w:t>
      </w:r>
      <w:r>
        <w:rPr>
          <w:spacing w:val="-7"/>
        </w:rPr>
        <w:t xml:space="preserve"> </w:t>
      </w:r>
      <w:r>
        <w:rPr>
          <w:spacing w:val="-2"/>
        </w:rPr>
        <w:t>Existen</w:t>
      </w:r>
      <w:r>
        <w:rPr>
          <w:spacing w:val="-6"/>
        </w:rPr>
        <w:t xml:space="preserve"> </w:t>
      </w:r>
      <w:r>
        <w:rPr>
          <w:spacing w:val="-2"/>
        </w:rPr>
        <w:t>políticas,</w:t>
      </w:r>
      <w:r>
        <w:rPr>
          <w:spacing w:val="-5"/>
        </w:rPr>
        <w:t xml:space="preserve"> </w:t>
      </w:r>
      <w:r>
        <w:rPr>
          <w:spacing w:val="-2"/>
        </w:rPr>
        <w:t>planes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53"/>
        </w:rPr>
        <w:t xml:space="preserve"> </w:t>
      </w:r>
      <w:r>
        <w:t>proyectos que les permite a las áreas de la entidad la implementación de gestiones suficientes para el</w:t>
      </w:r>
      <w:r>
        <w:rPr>
          <w:spacing w:val="1"/>
        </w:rPr>
        <w:t xml:space="preserve"> </w:t>
      </w:r>
      <w:r>
        <w:t>funcionamiento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ambiente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enmarcado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</w:t>
      </w:r>
      <w:r>
        <w:t>delo</w:t>
      </w:r>
      <w:r>
        <w:rPr>
          <w:spacing w:val="-8"/>
        </w:rPr>
        <w:t xml:space="preserve"> </w:t>
      </w:r>
      <w:r>
        <w:t>Integrado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Planeación</w:t>
      </w:r>
      <w:r>
        <w:rPr>
          <w:spacing w:val="-9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Gestión</w:t>
      </w:r>
      <w:r>
        <w:rPr>
          <w:spacing w:val="-15"/>
        </w:rPr>
        <w:t xml:space="preserve"> </w:t>
      </w:r>
      <w:r>
        <w:t>MIPG.</w:t>
      </w:r>
    </w:p>
    <w:p w:rsidR="00BE4591" w:rsidRDefault="00BE4591">
      <w:pPr>
        <w:pStyle w:val="Textoindependiente"/>
        <w:spacing w:before="2"/>
      </w:pPr>
    </w:p>
    <w:p w:rsidR="00BE4591" w:rsidRDefault="00D21EDB">
      <w:pPr>
        <w:pStyle w:val="Textoindependiente"/>
        <w:ind w:left="135"/>
      </w:pPr>
      <w:r>
        <w:t>RECOMENDACIONES:</w:t>
      </w:r>
    </w:p>
    <w:p w:rsidR="00BE4591" w:rsidRDefault="00BE4591">
      <w:pPr>
        <w:pStyle w:val="Textoindependiente"/>
      </w:pPr>
    </w:p>
    <w:p w:rsidR="00BE4591" w:rsidRDefault="00D21EDB">
      <w:pPr>
        <w:pStyle w:val="Textoindependiente"/>
        <w:spacing w:before="1"/>
        <w:ind w:left="135" w:right="125"/>
        <w:jc w:val="both"/>
      </w:pPr>
      <w:r>
        <w:t>Se insta una vez más a que la entidad cuente con una mayor participación por parte de la Alta Dirección en</w:t>
      </w:r>
      <w:r>
        <w:rPr>
          <w:spacing w:val="-52"/>
        </w:rPr>
        <w:t xml:space="preserve"> </w:t>
      </w:r>
      <w:r>
        <w:t>actividades relacionadas con la gestión de la integridad, así como continuar desarrol</w:t>
      </w:r>
      <w:r>
        <w:t>lando estrategias que</w:t>
      </w:r>
      <w:r>
        <w:rPr>
          <w:spacing w:val="1"/>
        </w:rPr>
        <w:t xml:space="preserve"> </w:t>
      </w:r>
      <w:r>
        <w:t>permitan</w:t>
      </w:r>
      <w:r>
        <w:rPr>
          <w:spacing w:val="-15"/>
        </w:rPr>
        <w:t xml:space="preserve"> </w:t>
      </w:r>
      <w:r>
        <w:t>seguir</w:t>
      </w:r>
      <w:r>
        <w:rPr>
          <w:spacing w:val="-14"/>
        </w:rPr>
        <w:t xml:space="preserve"> </w:t>
      </w:r>
      <w:r>
        <w:t>contando</w:t>
      </w:r>
      <w:r>
        <w:rPr>
          <w:spacing w:val="-15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ambiente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pertinente.</w:t>
      </w:r>
    </w:p>
    <w:p w:rsidR="00BE4591" w:rsidRDefault="00BE4591">
      <w:pPr>
        <w:pStyle w:val="Textoindependiente"/>
        <w:spacing w:before="9"/>
        <w:rPr>
          <w:sz w:val="21"/>
        </w:rPr>
      </w:pPr>
    </w:p>
    <w:p w:rsidR="00BE4591" w:rsidRDefault="00D21EDB">
      <w:pPr>
        <w:pStyle w:val="Textoindependiente"/>
        <w:spacing w:before="1"/>
        <w:ind w:left="135" w:right="122"/>
        <w:jc w:val="both"/>
      </w:pPr>
      <w:r>
        <w:t>Se hace necesario efectuar una revisión al mapa de aseguramiento, ya que este instrumento permite la</w:t>
      </w:r>
      <w:r>
        <w:rPr>
          <w:spacing w:val="1"/>
        </w:rPr>
        <w:t xml:space="preserve"> </w:t>
      </w:r>
      <w:r>
        <w:rPr>
          <w:spacing w:val="-4"/>
        </w:rPr>
        <w:t>consolidación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rPr>
          <w:spacing w:val="-10"/>
        </w:rPr>
        <w:t xml:space="preserve"> </w:t>
      </w:r>
      <w:r>
        <w:rPr>
          <w:spacing w:val="-3"/>
        </w:rPr>
        <w:t>análisis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información</w:t>
      </w:r>
      <w:r>
        <w:rPr>
          <w:spacing w:val="-8"/>
        </w:rPr>
        <w:t xml:space="preserve"> </w:t>
      </w:r>
      <w:r>
        <w:rPr>
          <w:spacing w:val="-3"/>
        </w:rPr>
        <w:t>sobre</w:t>
      </w:r>
      <w:r>
        <w:rPr>
          <w:spacing w:val="-12"/>
        </w:rPr>
        <w:t xml:space="preserve"> </w:t>
      </w:r>
      <w:r>
        <w:rPr>
          <w:spacing w:val="-3"/>
        </w:rPr>
        <w:t>temas</w:t>
      </w:r>
      <w:r>
        <w:rPr>
          <w:spacing w:val="-9"/>
        </w:rPr>
        <w:t xml:space="preserve"> </w:t>
      </w:r>
      <w:r>
        <w:rPr>
          <w:spacing w:val="-3"/>
        </w:rPr>
        <w:t>claves</w:t>
      </w:r>
      <w:r>
        <w:rPr>
          <w:spacing w:val="-8"/>
        </w:rPr>
        <w:t xml:space="preserve"> </w:t>
      </w:r>
      <w:r>
        <w:rPr>
          <w:spacing w:val="-3"/>
        </w:rPr>
        <w:t>para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entidad,</w:t>
      </w:r>
      <w:r>
        <w:rPr>
          <w:spacing w:val="-7"/>
        </w:rPr>
        <w:t xml:space="preserve"> </w:t>
      </w:r>
      <w:r>
        <w:rPr>
          <w:spacing w:val="-3"/>
        </w:rPr>
        <w:t>base</w:t>
      </w:r>
      <w:r>
        <w:rPr>
          <w:spacing w:val="-9"/>
        </w:rPr>
        <w:t xml:space="preserve"> </w:t>
      </w:r>
      <w:r>
        <w:rPr>
          <w:spacing w:val="-3"/>
        </w:rPr>
        <w:t>para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toma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decisiones</w:t>
      </w:r>
      <w:r>
        <w:rPr>
          <w:spacing w:val="-8"/>
        </w:rPr>
        <w:t xml:space="preserve"> </w:t>
      </w:r>
      <w:r>
        <w:rPr>
          <w:spacing w:val="-3"/>
        </w:rPr>
        <w:t>y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52"/>
        </w:rPr>
        <w:t xml:space="preserve"> </w:t>
      </w:r>
      <w:r>
        <w:rPr>
          <w:spacing w:val="-5"/>
        </w:rPr>
        <w:t>las</w:t>
      </w:r>
      <w:r>
        <w:rPr>
          <w:spacing w:val="-19"/>
        </w:rPr>
        <w:t xml:space="preserve"> </w:t>
      </w:r>
      <w:r>
        <w:rPr>
          <w:spacing w:val="-5"/>
        </w:rPr>
        <w:t>acciones</w:t>
      </w:r>
      <w:r>
        <w:rPr>
          <w:spacing w:val="-14"/>
        </w:rPr>
        <w:t xml:space="preserve"> </w:t>
      </w:r>
      <w:r>
        <w:rPr>
          <w:spacing w:val="-5"/>
        </w:rPr>
        <w:t>preventivas</w:t>
      </w:r>
      <w:r>
        <w:rPr>
          <w:spacing w:val="-16"/>
        </w:rPr>
        <w:t xml:space="preserve"> </w:t>
      </w:r>
      <w:r>
        <w:rPr>
          <w:spacing w:val="-5"/>
        </w:rPr>
        <w:t>necesarias</w:t>
      </w:r>
      <w:r>
        <w:rPr>
          <w:spacing w:val="-13"/>
        </w:rPr>
        <w:t xml:space="preserve"> </w:t>
      </w:r>
      <w:r>
        <w:rPr>
          <w:spacing w:val="-5"/>
        </w:rPr>
        <w:t>para</w:t>
      </w:r>
      <w:r>
        <w:rPr>
          <w:spacing w:val="-17"/>
        </w:rPr>
        <w:t xml:space="preserve"> </w:t>
      </w:r>
      <w:r>
        <w:rPr>
          <w:spacing w:val="-4"/>
        </w:rPr>
        <w:t>evitar</w:t>
      </w:r>
      <w:r>
        <w:rPr>
          <w:spacing w:val="-16"/>
        </w:rPr>
        <w:t xml:space="preserve"> </w:t>
      </w:r>
      <w:r>
        <w:rPr>
          <w:spacing w:val="-4"/>
        </w:rPr>
        <w:t>materializaciones</w:t>
      </w:r>
      <w:r>
        <w:rPr>
          <w:spacing w:val="-16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riesgos.</w:t>
      </w:r>
    </w:p>
    <w:p w:rsidR="00BE4591" w:rsidRDefault="00BE4591">
      <w:pPr>
        <w:pStyle w:val="Textoindependiente"/>
        <w:rPr>
          <w:sz w:val="24"/>
        </w:rPr>
      </w:pPr>
    </w:p>
    <w:p w:rsidR="00BE4591" w:rsidRDefault="00BE4591">
      <w:pPr>
        <w:pStyle w:val="Textoindependiente"/>
        <w:spacing w:before="11"/>
        <w:rPr>
          <w:sz w:val="19"/>
        </w:rPr>
      </w:pPr>
    </w:p>
    <w:p w:rsidR="00BE4591" w:rsidRDefault="00D21EDB">
      <w:pPr>
        <w:pStyle w:val="Ttulo1"/>
        <w:numPr>
          <w:ilvl w:val="0"/>
          <w:numId w:val="2"/>
        </w:numPr>
        <w:tabs>
          <w:tab w:val="left" w:pos="346"/>
        </w:tabs>
        <w:ind w:left="345" w:hanging="211"/>
      </w:pPr>
      <w:r>
        <w:rPr>
          <w:spacing w:val="-4"/>
        </w:rPr>
        <w:t>Evaluación</w:t>
      </w:r>
      <w:r>
        <w:rPr>
          <w:spacing w:val="-17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gestión</w:t>
      </w:r>
      <w:r>
        <w:rPr>
          <w:spacing w:val="-16"/>
        </w:rPr>
        <w:t xml:space="preserve"> </w:t>
      </w:r>
      <w:r>
        <w:rPr>
          <w:spacing w:val="-4"/>
        </w:rPr>
        <w:t>del</w:t>
      </w:r>
      <w:r>
        <w:rPr>
          <w:spacing w:val="-16"/>
        </w:rPr>
        <w:t xml:space="preserve"> </w:t>
      </w:r>
      <w:r>
        <w:rPr>
          <w:spacing w:val="-3"/>
        </w:rPr>
        <w:t>riesgo</w:t>
      </w:r>
    </w:p>
    <w:p w:rsidR="00BE4591" w:rsidRDefault="00BE4591">
      <w:pPr>
        <w:pStyle w:val="Textoindependiente"/>
        <w:spacing w:before="1"/>
        <w:rPr>
          <w:b/>
        </w:rPr>
      </w:pPr>
    </w:p>
    <w:p w:rsidR="00BE4591" w:rsidRDefault="00D21EDB">
      <w:pPr>
        <w:pStyle w:val="Textoindependiente"/>
        <w:ind w:left="135"/>
      </w:pPr>
      <w:r>
        <w:t>FORTALEZAS:</w:t>
      </w:r>
    </w:p>
    <w:p w:rsidR="00BE4591" w:rsidRDefault="00BE4591">
      <w:pPr>
        <w:pStyle w:val="Textoindependiente"/>
      </w:pPr>
    </w:p>
    <w:p w:rsidR="00BE4591" w:rsidRDefault="00D21EDB">
      <w:pPr>
        <w:pStyle w:val="Textoindependiente"/>
        <w:ind w:left="135" w:right="115"/>
        <w:jc w:val="both"/>
      </w:pP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Unidad</w:t>
      </w:r>
      <w:r>
        <w:rPr>
          <w:spacing w:val="-12"/>
        </w:rPr>
        <w:t xml:space="preserve"> </w:t>
      </w:r>
      <w:r>
        <w:rPr>
          <w:spacing w:val="-4"/>
        </w:rPr>
        <w:t>tiene</w:t>
      </w:r>
      <w:r>
        <w:rPr>
          <w:spacing w:val="-10"/>
        </w:rPr>
        <w:t xml:space="preserve"> </w:t>
      </w:r>
      <w:r>
        <w:rPr>
          <w:spacing w:val="-4"/>
        </w:rPr>
        <w:t>documentados</w:t>
      </w:r>
      <w:r>
        <w:rPr>
          <w:spacing w:val="-9"/>
        </w:rPr>
        <w:t xml:space="preserve"> </w:t>
      </w:r>
      <w:r>
        <w:rPr>
          <w:spacing w:val="-4"/>
        </w:rPr>
        <w:t>todas</w:t>
      </w:r>
      <w:r>
        <w:rPr>
          <w:spacing w:val="-9"/>
        </w:rPr>
        <w:t xml:space="preserve"> </w:t>
      </w:r>
      <w:r>
        <w:rPr>
          <w:spacing w:val="-4"/>
        </w:rPr>
        <w:t>las</w:t>
      </w:r>
      <w:r>
        <w:rPr>
          <w:spacing w:val="-12"/>
        </w:rPr>
        <w:t xml:space="preserve"> </w:t>
      </w:r>
      <w:r>
        <w:rPr>
          <w:spacing w:val="-4"/>
        </w:rPr>
        <w:t>herramientas</w:t>
      </w:r>
      <w:r>
        <w:rPr>
          <w:spacing w:val="-7"/>
        </w:rPr>
        <w:t xml:space="preserve"> </w:t>
      </w:r>
      <w:r>
        <w:rPr>
          <w:spacing w:val="-4"/>
        </w:rPr>
        <w:t>con</w:t>
      </w:r>
      <w:r>
        <w:rPr>
          <w:spacing w:val="-12"/>
        </w:rPr>
        <w:t xml:space="preserve"> </w:t>
      </w:r>
      <w:r>
        <w:rPr>
          <w:spacing w:val="-4"/>
        </w:rPr>
        <w:t>las</w:t>
      </w:r>
      <w:r>
        <w:rPr>
          <w:spacing w:val="-9"/>
        </w:rPr>
        <w:t xml:space="preserve"> </w:t>
      </w:r>
      <w:r>
        <w:rPr>
          <w:spacing w:val="-4"/>
        </w:rPr>
        <w:t>que</w:t>
      </w:r>
      <w:r>
        <w:rPr>
          <w:spacing w:val="-10"/>
        </w:rPr>
        <w:t xml:space="preserve"> </w:t>
      </w:r>
      <w:r>
        <w:rPr>
          <w:spacing w:val="-4"/>
        </w:rPr>
        <w:t>se</w:t>
      </w:r>
      <w:r>
        <w:rPr>
          <w:spacing w:val="-10"/>
        </w:rPr>
        <w:t xml:space="preserve"> </w:t>
      </w:r>
      <w:r>
        <w:rPr>
          <w:spacing w:val="-4"/>
        </w:rPr>
        <w:t>cuenta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administración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los</w:t>
      </w:r>
      <w:r>
        <w:rPr>
          <w:spacing w:val="-9"/>
        </w:rPr>
        <w:t xml:space="preserve"> </w:t>
      </w:r>
      <w:r>
        <w:rPr>
          <w:spacing w:val="-3"/>
        </w:rPr>
        <w:t>riesgos</w:t>
      </w:r>
      <w:r>
        <w:rPr>
          <w:spacing w:val="-53"/>
        </w:rPr>
        <w:t xml:space="preserve"> </w:t>
      </w:r>
      <w:r>
        <w:rPr>
          <w:spacing w:val="-4"/>
        </w:rPr>
        <w:t>identificados,</w:t>
      </w:r>
      <w:r>
        <w:rPr>
          <w:spacing w:val="-12"/>
        </w:rPr>
        <w:t xml:space="preserve"> </w:t>
      </w:r>
      <w:r>
        <w:rPr>
          <w:spacing w:val="-3"/>
        </w:rPr>
        <w:t>asociados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cada</w:t>
      </w:r>
      <w:r>
        <w:rPr>
          <w:spacing w:val="-8"/>
        </w:rPr>
        <w:t xml:space="preserve"> </w:t>
      </w:r>
      <w:r>
        <w:rPr>
          <w:spacing w:val="-3"/>
        </w:rPr>
        <w:t>uno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los</w:t>
      </w:r>
      <w:r>
        <w:rPr>
          <w:spacing w:val="-9"/>
        </w:rPr>
        <w:t xml:space="preserve"> </w:t>
      </w:r>
      <w:r>
        <w:rPr>
          <w:spacing w:val="-3"/>
        </w:rPr>
        <w:t>Procesos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entidad</w:t>
      </w:r>
      <w:r>
        <w:rPr>
          <w:spacing w:val="-8"/>
        </w:rPr>
        <w:t xml:space="preserve"> </w:t>
      </w:r>
      <w:r>
        <w:rPr>
          <w:spacing w:val="-3"/>
        </w:rPr>
        <w:t>(Gestión,</w:t>
      </w:r>
      <w:r>
        <w:rPr>
          <w:spacing w:val="-9"/>
        </w:rPr>
        <w:t xml:space="preserve"> </w:t>
      </w:r>
      <w:r>
        <w:rPr>
          <w:spacing w:val="-3"/>
        </w:rPr>
        <w:t>Corrupción,</w:t>
      </w:r>
      <w:r>
        <w:rPr>
          <w:spacing w:val="-6"/>
        </w:rPr>
        <w:t xml:space="preserve"> </w:t>
      </w:r>
      <w:r>
        <w:rPr>
          <w:spacing w:val="-3"/>
        </w:rPr>
        <w:t>Seguridad</w:t>
      </w:r>
      <w:r>
        <w:rPr>
          <w:spacing w:val="-9"/>
        </w:rPr>
        <w:t xml:space="preserve"> </w:t>
      </w:r>
      <w:r>
        <w:rPr>
          <w:spacing w:val="-3"/>
        </w:rPr>
        <w:t>Digital),</w:t>
      </w:r>
      <w:r>
        <w:rPr>
          <w:spacing w:val="-9"/>
        </w:rPr>
        <w:t xml:space="preserve"> </w:t>
      </w:r>
      <w:r>
        <w:rPr>
          <w:spacing w:val="-3"/>
        </w:rPr>
        <w:t>para</w:t>
      </w:r>
      <w:r>
        <w:rPr>
          <w:spacing w:val="-52"/>
        </w:rPr>
        <w:t xml:space="preserve"> </w:t>
      </w:r>
      <w:r>
        <w:rPr>
          <w:spacing w:val="-4"/>
        </w:rPr>
        <w:t>mitigar</w:t>
      </w:r>
      <w:r>
        <w:rPr>
          <w:spacing w:val="-18"/>
        </w:rPr>
        <w:t xml:space="preserve"> </w:t>
      </w:r>
      <w:r>
        <w:rPr>
          <w:spacing w:val="-4"/>
        </w:rPr>
        <w:t>la</w:t>
      </w:r>
      <w:r>
        <w:rPr>
          <w:spacing w:val="-19"/>
        </w:rPr>
        <w:t xml:space="preserve"> </w:t>
      </w:r>
      <w:r>
        <w:rPr>
          <w:spacing w:val="-4"/>
        </w:rPr>
        <w:t>materialización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9"/>
        </w:rPr>
        <w:t xml:space="preserve"> </w:t>
      </w:r>
      <w:r>
        <w:rPr>
          <w:spacing w:val="-4"/>
        </w:rPr>
        <w:t>los</w:t>
      </w:r>
      <w:r>
        <w:rPr>
          <w:spacing w:val="-17"/>
        </w:rPr>
        <w:t xml:space="preserve"> </w:t>
      </w:r>
      <w:r>
        <w:rPr>
          <w:spacing w:val="-4"/>
        </w:rPr>
        <w:t>mismos</w:t>
      </w:r>
      <w:r>
        <w:rPr>
          <w:spacing w:val="-14"/>
        </w:rPr>
        <w:t xml:space="preserve"> </w:t>
      </w:r>
      <w:r>
        <w:rPr>
          <w:spacing w:val="-4"/>
        </w:rPr>
        <w:t>y</w:t>
      </w:r>
      <w:r>
        <w:rPr>
          <w:spacing w:val="-17"/>
        </w:rPr>
        <w:t xml:space="preserve"> </w:t>
      </w:r>
      <w:r>
        <w:rPr>
          <w:spacing w:val="-4"/>
        </w:rPr>
        <w:t>su</w:t>
      </w:r>
      <w:r>
        <w:rPr>
          <w:spacing w:val="-17"/>
        </w:rPr>
        <w:t xml:space="preserve"> </w:t>
      </w:r>
      <w:r>
        <w:rPr>
          <w:spacing w:val="-4"/>
        </w:rPr>
        <w:t>impacto</w:t>
      </w:r>
      <w:r>
        <w:rPr>
          <w:spacing w:val="-17"/>
        </w:rPr>
        <w:t xml:space="preserve"> </w:t>
      </w:r>
      <w:r>
        <w:rPr>
          <w:spacing w:val="-4"/>
        </w:rPr>
        <w:t>económico</w:t>
      </w:r>
      <w:r>
        <w:rPr>
          <w:spacing w:val="-14"/>
        </w:rPr>
        <w:t xml:space="preserve"> </w:t>
      </w:r>
      <w:r>
        <w:rPr>
          <w:spacing w:val="-3"/>
        </w:rPr>
        <w:t>y</w:t>
      </w:r>
      <w:r>
        <w:rPr>
          <w:spacing w:val="-17"/>
        </w:rPr>
        <w:t xml:space="preserve"> </w:t>
      </w:r>
      <w:proofErr w:type="spellStart"/>
      <w:r>
        <w:rPr>
          <w:spacing w:val="-3"/>
        </w:rPr>
        <w:t>reputacional</w:t>
      </w:r>
      <w:proofErr w:type="spellEnd"/>
      <w:r>
        <w:rPr>
          <w:spacing w:val="-3"/>
        </w:rPr>
        <w:t>.</w:t>
      </w:r>
    </w:p>
    <w:p w:rsidR="00BE4591" w:rsidRDefault="00BE4591">
      <w:pPr>
        <w:pStyle w:val="Textoindependiente"/>
        <w:spacing w:before="1"/>
      </w:pPr>
    </w:p>
    <w:p w:rsidR="00BE4591" w:rsidRDefault="00D21EDB">
      <w:pPr>
        <w:pStyle w:val="Textoindependiente"/>
        <w:ind w:left="135"/>
      </w:pPr>
      <w:r>
        <w:t>DEBILIDADES:</w:t>
      </w:r>
    </w:p>
    <w:p w:rsidR="00BE4591" w:rsidRDefault="00BE4591">
      <w:pPr>
        <w:pStyle w:val="Textoindependiente"/>
        <w:spacing w:before="9"/>
        <w:rPr>
          <w:sz w:val="21"/>
        </w:rPr>
      </w:pPr>
    </w:p>
    <w:p w:rsidR="00BE4591" w:rsidRDefault="00D21EDB">
      <w:pPr>
        <w:pStyle w:val="Textoindependiente"/>
        <w:spacing w:before="1"/>
        <w:ind w:left="135" w:right="129"/>
        <w:jc w:val="both"/>
      </w:pPr>
      <w:r>
        <w:t>Se requiere más involucramiento por parte de los responsables de los Procesos en la gestión del riesgo que</w:t>
      </w:r>
      <w:r>
        <w:rPr>
          <w:spacing w:val="1"/>
        </w:rPr>
        <w:t xml:space="preserve"> </w:t>
      </w:r>
      <w:r>
        <w:t>permita identificar los riesgos que puedan comprometer el objetivo de su proceso y generar junto con sus</w:t>
      </w:r>
      <w:r>
        <w:rPr>
          <w:spacing w:val="1"/>
        </w:rPr>
        <w:t xml:space="preserve"> </w:t>
      </w:r>
      <w:r>
        <w:rPr>
          <w:spacing w:val="-4"/>
        </w:rPr>
        <w:t>equipos</w:t>
      </w:r>
      <w:r>
        <w:rPr>
          <w:spacing w:val="-18"/>
        </w:rPr>
        <w:t xml:space="preserve"> </w:t>
      </w:r>
      <w:r>
        <w:rPr>
          <w:spacing w:val="-4"/>
        </w:rPr>
        <w:t>de</w:t>
      </w:r>
      <w:r>
        <w:rPr>
          <w:spacing w:val="-19"/>
        </w:rPr>
        <w:t xml:space="preserve"> </w:t>
      </w:r>
      <w:r>
        <w:rPr>
          <w:spacing w:val="-4"/>
        </w:rPr>
        <w:t>trabajo</w:t>
      </w:r>
      <w:r>
        <w:rPr>
          <w:spacing w:val="-19"/>
        </w:rPr>
        <w:t xml:space="preserve"> </w:t>
      </w:r>
      <w:r>
        <w:rPr>
          <w:spacing w:val="-4"/>
        </w:rPr>
        <w:t>controles</w:t>
      </w:r>
      <w:r>
        <w:rPr>
          <w:spacing w:val="-19"/>
        </w:rPr>
        <w:t xml:space="preserve"> </w:t>
      </w:r>
      <w:r>
        <w:rPr>
          <w:spacing w:val="-4"/>
        </w:rPr>
        <w:t>efectivos</w:t>
      </w:r>
      <w:r>
        <w:rPr>
          <w:spacing w:val="-15"/>
        </w:rPr>
        <w:t xml:space="preserve"> </w:t>
      </w:r>
      <w:r>
        <w:rPr>
          <w:spacing w:val="-4"/>
        </w:rPr>
        <w:t>que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4"/>
        </w:rPr>
        <w:t>porten</w:t>
      </w:r>
      <w:r>
        <w:rPr>
          <w:spacing w:val="-15"/>
        </w:rPr>
        <w:t xml:space="preserve"> </w:t>
      </w:r>
      <w:r>
        <w:rPr>
          <w:spacing w:val="-4"/>
        </w:rPr>
        <w:t>en</w:t>
      </w:r>
      <w:r>
        <w:rPr>
          <w:spacing w:val="-15"/>
        </w:rPr>
        <w:t xml:space="preserve"> </w:t>
      </w:r>
      <w:r>
        <w:rPr>
          <w:spacing w:val="-4"/>
        </w:rPr>
        <w:t>la</w:t>
      </w:r>
      <w:r>
        <w:rPr>
          <w:spacing w:val="-18"/>
        </w:rPr>
        <w:t xml:space="preserve"> </w:t>
      </w:r>
      <w:r>
        <w:rPr>
          <w:spacing w:val="-4"/>
        </w:rPr>
        <w:t>mitigación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los</w:t>
      </w:r>
      <w:r>
        <w:rPr>
          <w:spacing w:val="-17"/>
        </w:rPr>
        <w:t xml:space="preserve"> </w:t>
      </w:r>
      <w:r>
        <w:rPr>
          <w:spacing w:val="-4"/>
        </w:rPr>
        <w:t>mismos</w:t>
      </w:r>
      <w:r>
        <w:rPr>
          <w:spacing w:val="-14"/>
        </w:rPr>
        <w:t xml:space="preserve"> </w:t>
      </w:r>
      <w:r>
        <w:rPr>
          <w:spacing w:val="-4"/>
        </w:rPr>
        <w:t>para</w:t>
      </w:r>
      <w:r>
        <w:rPr>
          <w:spacing w:val="-18"/>
        </w:rPr>
        <w:t xml:space="preserve"> </w:t>
      </w:r>
      <w:r>
        <w:rPr>
          <w:spacing w:val="-4"/>
        </w:rPr>
        <w:t>evitar</w:t>
      </w:r>
      <w:r>
        <w:rPr>
          <w:spacing w:val="-11"/>
        </w:rPr>
        <w:t xml:space="preserve"> </w:t>
      </w:r>
      <w:r>
        <w:rPr>
          <w:spacing w:val="-3"/>
        </w:rPr>
        <w:t>su</w:t>
      </w:r>
      <w:r>
        <w:rPr>
          <w:spacing w:val="-17"/>
        </w:rPr>
        <w:t xml:space="preserve"> </w:t>
      </w:r>
      <w:r>
        <w:rPr>
          <w:spacing w:val="-3"/>
        </w:rPr>
        <w:t>materialización.</w:t>
      </w:r>
    </w:p>
    <w:p w:rsidR="00BE4591" w:rsidRDefault="00BE4591">
      <w:pPr>
        <w:pStyle w:val="Textoindependiente"/>
      </w:pPr>
    </w:p>
    <w:p w:rsidR="00BE4591" w:rsidRDefault="00D21EDB">
      <w:pPr>
        <w:pStyle w:val="Textoindependiente"/>
        <w:spacing w:before="1"/>
        <w:ind w:left="135"/>
      </w:pPr>
      <w:r>
        <w:t>RECOMENDACIONES:</w:t>
      </w:r>
    </w:p>
    <w:p w:rsidR="00BE4591" w:rsidRDefault="00BE4591">
      <w:pPr>
        <w:pStyle w:val="Textoindependiente"/>
        <w:spacing w:before="3"/>
      </w:pPr>
    </w:p>
    <w:p w:rsidR="00BE4591" w:rsidRDefault="00D21EDB">
      <w:pPr>
        <w:pStyle w:val="Prrafodelista"/>
        <w:numPr>
          <w:ilvl w:val="0"/>
          <w:numId w:val="1"/>
        </w:numPr>
        <w:tabs>
          <w:tab w:val="left" w:pos="276"/>
        </w:tabs>
        <w:ind w:left="135" w:right="118" w:firstLine="0"/>
        <w:jc w:val="both"/>
      </w:pP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debe</w:t>
      </w:r>
      <w:r>
        <w:rPr>
          <w:spacing w:val="-12"/>
        </w:rPr>
        <w:t xml:space="preserve"> </w:t>
      </w:r>
      <w:r>
        <w:rPr>
          <w:spacing w:val="-1"/>
        </w:rPr>
        <w:t>revisar</w:t>
      </w:r>
      <w:r>
        <w:rPr>
          <w:spacing w:val="-9"/>
        </w:rPr>
        <w:t xml:space="preserve"> </w:t>
      </w:r>
      <w:r>
        <w:rPr>
          <w:spacing w:val="-1"/>
        </w:rPr>
        <w:t>periódicamente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parte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responsables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Procesos,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efectividad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controles</w:t>
      </w:r>
      <w:r>
        <w:rPr>
          <w:spacing w:val="-52"/>
        </w:rPr>
        <w:t xml:space="preserve"> </w:t>
      </w:r>
      <w:r>
        <w:rPr>
          <w:spacing w:val="-2"/>
        </w:rPr>
        <w:t>asociados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procedimientos,</w:t>
      </w:r>
      <w:r>
        <w:rPr>
          <w:spacing w:val="-12"/>
        </w:rPr>
        <w:t xml:space="preserve"> </w:t>
      </w:r>
      <w:r>
        <w:rPr>
          <w:spacing w:val="-1"/>
        </w:rPr>
        <w:t>revisando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-11"/>
        </w:rPr>
        <w:t xml:space="preserve"> </w:t>
      </w:r>
      <w:r>
        <w:rPr>
          <w:spacing w:val="-1"/>
        </w:rPr>
        <w:t>diseño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ejecución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haciendo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ajustes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haya</w:t>
      </w:r>
      <w:r>
        <w:rPr>
          <w:spacing w:val="-10"/>
        </w:rPr>
        <w:t xml:space="preserve"> </w:t>
      </w:r>
      <w:r>
        <w:rPr>
          <w:spacing w:val="-1"/>
        </w:rPr>
        <w:t>lugar,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tal</w:t>
      </w:r>
      <w:r>
        <w:rPr>
          <w:spacing w:val="-53"/>
        </w:rPr>
        <w:t xml:space="preserve"> </w:t>
      </w:r>
      <w:r>
        <w:rPr>
          <w:spacing w:val="-4"/>
        </w:rPr>
        <w:t>manera</w:t>
      </w:r>
      <w:r>
        <w:rPr>
          <w:spacing w:val="-14"/>
        </w:rPr>
        <w:t xml:space="preserve"> </w:t>
      </w:r>
      <w:r>
        <w:rPr>
          <w:spacing w:val="-4"/>
        </w:rPr>
        <w:t>que</w:t>
      </w:r>
      <w:r>
        <w:rPr>
          <w:spacing w:val="-17"/>
        </w:rPr>
        <w:t xml:space="preserve"> </w:t>
      </w:r>
      <w:r>
        <w:rPr>
          <w:spacing w:val="-4"/>
        </w:rPr>
        <w:t>éstos</w:t>
      </w:r>
      <w:r>
        <w:rPr>
          <w:spacing w:val="-19"/>
        </w:rPr>
        <w:t xml:space="preserve"> </w:t>
      </w:r>
      <w:r>
        <w:rPr>
          <w:spacing w:val="-4"/>
        </w:rPr>
        <w:t>realmente</w:t>
      </w:r>
      <w:r>
        <w:rPr>
          <w:spacing w:val="-14"/>
        </w:rPr>
        <w:t xml:space="preserve"> </w:t>
      </w:r>
      <w:r>
        <w:rPr>
          <w:spacing w:val="-4"/>
        </w:rPr>
        <w:t>le</w:t>
      </w:r>
      <w:r>
        <w:rPr>
          <w:spacing w:val="-14"/>
        </w:rPr>
        <w:t xml:space="preserve"> </w:t>
      </w:r>
      <w:r>
        <w:rPr>
          <w:spacing w:val="-4"/>
        </w:rPr>
        <w:t>aporten</w:t>
      </w:r>
      <w:r>
        <w:rPr>
          <w:spacing w:val="-16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la</w:t>
      </w:r>
      <w:r>
        <w:rPr>
          <w:spacing w:val="-17"/>
        </w:rPr>
        <w:t xml:space="preserve"> </w:t>
      </w:r>
      <w:r>
        <w:rPr>
          <w:spacing w:val="-4"/>
        </w:rPr>
        <w:t>mitigación</w:t>
      </w:r>
      <w:r>
        <w:rPr>
          <w:spacing w:val="-15"/>
        </w:rPr>
        <w:t xml:space="preserve"> </w:t>
      </w:r>
      <w:r>
        <w:rPr>
          <w:spacing w:val="-4"/>
        </w:rPr>
        <w:t>del</w:t>
      </w:r>
      <w:r>
        <w:rPr>
          <w:spacing w:val="-18"/>
        </w:rPr>
        <w:t xml:space="preserve"> </w:t>
      </w:r>
      <w:r>
        <w:rPr>
          <w:spacing w:val="-4"/>
        </w:rPr>
        <w:t>riesgo</w:t>
      </w:r>
      <w:r>
        <w:rPr>
          <w:spacing w:val="-17"/>
        </w:rPr>
        <w:t xml:space="preserve"> </w:t>
      </w:r>
      <w:r>
        <w:rPr>
          <w:spacing w:val="-3"/>
        </w:rPr>
        <w:t>y</w:t>
      </w:r>
      <w:r>
        <w:rPr>
          <w:spacing w:val="-14"/>
        </w:rPr>
        <w:t xml:space="preserve"> </w:t>
      </w:r>
      <w:r>
        <w:rPr>
          <w:spacing w:val="-3"/>
        </w:rPr>
        <w:t>su</w:t>
      </w:r>
      <w:r>
        <w:rPr>
          <w:spacing w:val="-17"/>
        </w:rPr>
        <w:t xml:space="preserve"> </w:t>
      </w:r>
      <w:r>
        <w:rPr>
          <w:spacing w:val="-3"/>
        </w:rPr>
        <w:t>materialización.</w:t>
      </w:r>
    </w:p>
    <w:p w:rsidR="00BE4591" w:rsidRDefault="00BE4591">
      <w:pPr>
        <w:jc w:val="both"/>
        <w:sectPr w:rsidR="00BE4591">
          <w:pgSz w:w="12250" w:h="15850"/>
          <w:pgMar w:top="2060" w:right="1580" w:bottom="2320" w:left="980" w:header="513" w:footer="2124" w:gutter="0"/>
          <w:cols w:space="720"/>
        </w:sectPr>
      </w:pPr>
    </w:p>
    <w:p w:rsidR="00BE4591" w:rsidRDefault="00D21EDB">
      <w:pPr>
        <w:pStyle w:val="Prrafodelista"/>
        <w:numPr>
          <w:ilvl w:val="0"/>
          <w:numId w:val="1"/>
        </w:numPr>
        <w:tabs>
          <w:tab w:val="left" w:pos="262"/>
        </w:tabs>
        <w:ind w:left="135" w:right="113" w:firstLine="0"/>
        <w:jc w:val="both"/>
      </w:pPr>
      <w:r>
        <w:rPr>
          <w:spacing w:val="-4"/>
        </w:rPr>
        <w:lastRenderedPageBreak/>
        <w:t>Se</w:t>
      </w:r>
      <w:r>
        <w:rPr>
          <w:spacing w:val="-7"/>
        </w:rPr>
        <w:t xml:space="preserve"> </w:t>
      </w:r>
      <w:r>
        <w:rPr>
          <w:spacing w:val="-4"/>
        </w:rPr>
        <w:t>debe</w:t>
      </w:r>
      <w:r>
        <w:rPr>
          <w:spacing w:val="-9"/>
        </w:rPr>
        <w:t xml:space="preserve"> </w:t>
      </w:r>
      <w:r>
        <w:rPr>
          <w:spacing w:val="-4"/>
        </w:rPr>
        <w:t>gestionar</w:t>
      </w:r>
      <w:r>
        <w:rPr>
          <w:spacing w:val="-7"/>
        </w:rPr>
        <w:t xml:space="preserve"> </w:t>
      </w:r>
      <w:r>
        <w:rPr>
          <w:spacing w:val="-4"/>
        </w:rPr>
        <w:t>por</w:t>
      </w:r>
      <w:r>
        <w:rPr>
          <w:spacing w:val="-9"/>
        </w:rPr>
        <w:t xml:space="preserve"> </w:t>
      </w:r>
      <w:r>
        <w:rPr>
          <w:spacing w:val="-4"/>
        </w:rPr>
        <w:t>parte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Oficina</w:t>
      </w:r>
      <w:r>
        <w:rPr>
          <w:spacing w:val="-9"/>
        </w:rPr>
        <w:t xml:space="preserve"> </w:t>
      </w:r>
      <w:r>
        <w:rPr>
          <w:spacing w:val="-4"/>
        </w:rPr>
        <w:t>Asesora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Planeación,</w:t>
      </w:r>
      <w:r>
        <w:rPr>
          <w:spacing w:val="-9"/>
        </w:rPr>
        <w:t xml:space="preserve"> </w:t>
      </w:r>
      <w:r>
        <w:rPr>
          <w:spacing w:val="-3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análisis</w:t>
      </w:r>
      <w:r>
        <w:rPr>
          <w:spacing w:val="-9"/>
        </w:rPr>
        <w:t xml:space="preserve"> </w:t>
      </w:r>
      <w:r>
        <w:rPr>
          <w:spacing w:val="-3"/>
        </w:rPr>
        <w:t>que</w:t>
      </w:r>
      <w:r>
        <w:rPr>
          <w:spacing w:val="-8"/>
        </w:rPr>
        <w:t xml:space="preserve"> </w:t>
      </w:r>
      <w:r>
        <w:rPr>
          <w:spacing w:val="-3"/>
        </w:rPr>
        <w:t>debe</w:t>
      </w:r>
      <w:r>
        <w:rPr>
          <w:spacing w:val="-9"/>
        </w:rPr>
        <w:t xml:space="preserve"> </w:t>
      </w:r>
      <w:r>
        <w:rPr>
          <w:spacing w:val="-3"/>
        </w:rPr>
        <w:t>realizar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alta</w:t>
      </w:r>
      <w:r>
        <w:rPr>
          <w:spacing w:val="-10"/>
        </w:rPr>
        <w:t xml:space="preserve"> </w:t>
      </w:r>
      <w:r>
        <w:rPr>
          <w:spacing w:val="-3"/>
        </w:rPr>
        <w:t>dirección</w:t>
      </w:r>
      <w:r>
        <w:rPr>
          <w:spacing w:val="-15"/>
        </w:rPr>
        <w:t xml:space="preserve"> </w:t>
      </w:r>
      <w:r>
        <w:rPr>
          <w:spacing w:val="-3"/>
        </w:rPr>
        <w:t>a</w:t>
      </w:r>
      <w:r>
        <w:rPr>
          <w:spacing w:val="-53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riesgos</w:t>
      </w:r>
      <w:r>
        <w:rPr>
          <w:spacing w:val="-10"/>
        </w:rPr>
        <w:t xml:space="preserve"> </w:t>
      </w:r>
      <w:r>
        <w:rPr>
          <w:spacing w:val="-1"/>
        </w:rPr>
        <w:t>relacionados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actividades</w:t>
      </w:r>
      <w:r>
        <w:rPr>
          <w:spacing w:val="-7"/>
        </w:rPr>
        <w:t xml:space="preserve"> </w:t>
      </w:r>
      <w:proofErr w:type="spellStart"/>
      <w:r>
        <w:t>tercerizadas</w:t>
      </w:r>
      <w:proofErr w:type="spellEnd"/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cabeza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proveedores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entidad.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igual</w:t>
      </w:r>
      <w:r>
        <w:rPr>
          <w:spacing w:val="-53"/>
        </w:rPr>
        <w:t xml:space="preserve"> </w:t>
      </w:r>
      <w:r>
        <w:rPr>
          <w:spacing w:val="-3"/>
        </w:rPr>
        <w:t>manera</w:t>
      </w:r>
      <w:r>
        <w:rPr>
          <w:spacing w:val="-9"/>
        </w:rPr>
        <w:t xml:space="preserve"> </w:t>
      </w:r>
      <w:r>
        <w:rPr>
          <w:spacing w:val="-3"/>
        </w:rPr>
        <w:t>que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supervisión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los</w:t>
      </w:r>
      <w:r>
        <w:rPr>
          <w:spacing w:val="-9"/>
        </w:rPr>
        <w:t xml:space="preserve"> </w:t>
      </w:r>
      <w:r>
        <w:rPr>
          <w:spacing w:val="-3"/>
        </w:rPr>
        <w:t>contratos</w:t>
      </w:r>
      <w:r>
        <w:rPr>
          <w:spacing w:val="-12"/>
        </w:rPr>
        <w:t xml:space="preserve"> </w:t>
      </w:r>
      <w:r>
        <w:rPr>
          <w:spacing w:val="-3"/>
        </w:rPr>
        <w:t>(como</w:t>
      </w:r>
      <w:r>
        <w:rPr>
          <w:spacing w:val="-12"/>
        </w:rPr>
        <w:t xml:space="preserve"> </w:t>
      </w:r>
      <w:r>
        <w:rPr>
          <w:spacing w:val="-2"/>
        </w:rPr>
        <w:t>segunda</w:t>
      </w:r>
      <w:r>
        <w:rPr>
          <w:spacing w:val="-12"/>
        </w:rPr>
        <w:t xml:space="preserve"> </w:t>
      </w:r>
      <w:r>
        <w:rPr>
          <w:spacing w:val="-2"/>
        </w:rPr>
        <w:t>línea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defensa)</w:t>
      </w:r>
      <w:r>
        <w:rPr>
          <w:spacing w:val="-11"/>
        </w:rPr>
        <w:t xml:space="preserve"> </w:t>
      </w:r>
      <w:r>
        <w:rPr>
          <w:spacing w:val="-2"/>
        </w:rPr>
        <w:t>realice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monitoreo</w:t>
      </w:r>
      <w:r>
        <w:rPr>
          <w:spacing w:val="-9"/>
        </w:rPr>
        <w:t xml:space="preserve"> </w:t>
      </w:r>
      <w:r>
        <w:rPr>
          <w:spacing w:val="-2"/>
        </w:rPr>
        <w:t>mensual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52"/>
        </w:rPr>
        <w:t xml:space="preserve"> </w:t>
      </w:r>
      <w:r>
        <w:t>riesgos</w:t>
      </w:r>
      <w:r>
        <w:rPr>
          <w:spacing w:val="-16"/>
        </w:rPr>
        <w:t xml:space="preserve"> </w:t>
      </w:r>
      <w:r>
        <w:t>identificados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uno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contratos.</w:t>
      </w:r>
    </w:p>
    <w:p w:rsidR="00BE4591" w:rsidRDefault="00BE4591">
      <w:pPr>
        <w:pStyle w:val="Textoindependiente"/>
        <w:rPr>
          <w:sz w:val="24"/>
        </w:rPr>
      </w:pPr>
    </w:p>
    <w:p w:rsidR="00BE4591" w:rsidRDefault="00BE4591">
      <w:pPr>
        <w:pStyle w:val="Textoindependiente"/>
        <w:spacing w:before="4"/>
        <w:rPr>
          <w:sz w:val="19"/>
        </w:rPr>
      </w:pPr>
    </w:p>
    <w:p w:rsidR="00BE4591" w:rsidRDefault="00D21EDB">
      <w:pPr>
        <w:pStyle w:val="Ttulo1"/>
        <w:numPr>
          <w:ilvl w:val="0"/>
          <w:numId w:val="2"/>
        </w:numPr>
        <w:tabs>
          <w:tab w:val="left" w:pos="346"/>
        </w:tabs>
        <w:ind w:left="345" w:hanging="211"/>
      </w:pPr>
      <w:r>
        <w:rPr>
          <w:spacing w:val="-5"/>
        </w:rPr>
        <w:t>Actividades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control</w:t>
      </w:r>
    </w:p>
    <w:p w:rsidR="00BE4591" w:rsidRDefault="00BE4591">
      <w:pPr>
        <w:pStyle w:val="Textoindependiente"/>
        <w:spacing w:before="9"/>
        <w:rPr>
          <w:b/>
          <w:sz w:val="21"/>
        </w:rPr>
      </w:pPr>
    </w:p>
    <w:p w:rsidR="00BE4591" w:rsidRDefault="00D21EDB">
      <w:pPr>
        <w:pStyle w:val="Textoindependiente"/>
        <w:ind w:left="135"/>
      </w:pPr>
      <w:r>
        <w:t>FORTALEZAS:</w:t>
      </w:r>
    </w:p>
    <w:p w:rsidR="00BE4591" w:rsidRDefault="00BE4591">
      <w:pPr>
        <w:pStyle w:val="Textoindependiente"/>
        <w:spacing w:before="3"/>
      </w:pPr>
    </w:p>
    <w:p w:rsidR="00BE4591" w:rsidRDefault="00D21EDB">
      <w:pPr>
        <w:pStyle w:val="Textoindependiente"/>
        <w:ind w:left="135" w:right="115"/>
        <w:jc w:val="both"/>
      </w:pPr>
      <w:r>
        <w:t>La UAECD cuenta con el diseño institucional y de procedimientos que le permite el diseño, desde la</w:t>
      </w:r>
      <w:r>
        <w:rPr>
          <w:spacing w:val="1"/>
        </w:rPr>
        <w:t xml:space="preserve"> </w:t>
      </w:r>
      <w:r>
        <w:rPr>
          <w:spacing w:val="-5"/>
        </w:rPr>
        <w:t>identificación</w:t>
      </w:r>
      <w:r>
        <w:rPr>
          <w:spacing w:val="-12"/>
        </w:rPr>
        <w:t xml:space="preserve"> </w:t>
      </w:r>
      <w:r>
        <w:rPr>
          <w:spacing w:val="-5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necesidades,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actividades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control</w:t>
      </w:r>
      <w:r>
        <w:rPr>
          <w:spacing w:val="-11"/>
        </w:rPr>
        <w:t xml:space="preserve"> </w:t>
      </w:r>
      <w:r>
        <w:rPr>
          <w:spacing w:val="-4"/>
        </w:rPr>
        <w:t>ajustadas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realidad</w:t>
      </w:r>
      <w:r>
        <w:rPr>
          <w:spacing w:val="-12"/>
        </w:rPr>
        <w:t xml:space="preserve"> </w:t>
      </w:r>
      <w:r>
        <w:rPr>
          <w:spacing w:val="-4"/>
        </w:rPr>
        <w:t>organizacional.</w:t>
      </w:r>
      <w:r>
        <w:rPr>
          <w:spacing w:val="-10"/>
        </w:rPr>
        <w:t xml:space="preserve"> </w:t>
      </w:r>
      <w:r>
        <w:rPr>
          <w:spacing w:val="-4"/>
        </w:rPr>
        <w:t>Se</w:t>
      </w:r>
      <w:r>
        <w:rPr>
          <w:spacing w:val="-9"/>
        </w:rPr>
        <w:t xml:space="preserve"> </w:t>
      </w:r>
      <w:r>
        <w:rPr>
          <w:spacing w:val="-4"/>
        </w:rPr>
        <w:t>ha</w:t>
      </w:r>
      <w:r>
        <w:rPr>
          <w:spacing w:val="-8"/>
        </w:rPr>
        <w:t xml:space="preserve"> </w:t>
      </w:r>
      <w:r>
        <w:rPr>
          <w:spacing w:val="-4"/>
        </w:rPr>
        <w:t>comprobado</w:t>
      </w:r>
      <w:r>
        <w:rPr>
          <w:spacing w:val="-53"/>
        </w:rPr>
        <w:t xml:space="preserve"> </w:t>
      </w:r>
      <w:r>
        <w:t>cómo el acompañamiento dado desde la OAPAP, como segunda línea de defensa, ha ayudado en la</w:t>
      </w:r>
      <w:r>
        <w:rPr>
          <w:spacing w:val="1"/>
        </w:rPr>
        <w:t xml:space="preserve"> </w:t>
      </w:r>
      <w:r>
        <w:t>consolidación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 eficaces,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tercera</w:t>
      </w:r>
      <w:r>
        <w:rPr>
          <w:spacing w:val="-6"/>
        </w:rPr>
        <w:t xml:space="preserve"> </w:t>
      </w:r>
      <w:r>
        <w:t>línea</w:t>
      </w:r>
      <w:r>
        <w:rPr>
          <w:spacing w:val="-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través de seguimientos y auditorías se ha asesorado a la alta dirección en el fortalecimiento del control. La</w:t>
      </w:r>
      <w:r>
        <w:rPr>
          <w:spacing w:val="1"/>
        </w:rPr>
        <w:t xml:space="preserve"> </w:t>
      </w:r>
      <w:r>
        <w:t>implementación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ISO</w:t>
      </w:r>
      <w:r>
        <w:rPr>
          <w:spacing w:val="-8"/>
        </w:rPr>
        <w:t xml:space="preserve"> </w:t>
      </w:r>
      <w:r>
        <w:t>9001-2018</w:t>
      </w:r>
      <w:r>
        <w:rPr>
          <w:spacing w:val="-7"/>
        </w:rPr>
        <w:t xml:space="preserve"> </w:t>
      </w:r>
      <w:r>
        <w:t>logra</w:t>
      </w:r>
      <w:r>
        <w:rPr>
          <w:spacing w:val="-4"/>
        </w:rPr>
        <w:t xml:space="preserve"> </w:t>
      </w:r>
      <w:r>
        <w:t>estandarizar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aseguramiento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estructuras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rPr>
          <w:spacing w:val="-4"/>
        </w:rPr>
        <w:t>control</w:t>
      </w:r>
      <w:r>
        <w:rPr>
          <w:spacing w:val="-10"/>
        </w:rPr>
        <w:t xml:space="preserve"> </w:t>
      </w:r>
      <w:r>
        <w:rPr>
          <w:spacing w:val="-4"/>
        </w:rPr>
        <w:t>establecidas</w:t>
      </w:r>
      <w:r>
        <w:rPr>
          <w:spacing w:val="-11"/>
        </w:rPr>
        <w:t xml:space="preserve"> </w:t>
      </w:r>
      <w:r>
        <w:rPr>
          <w:spacing w:val="-4"/>
        </w:rPr>
        <w:t>por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UAECD.</w:t>
      </w:r>
      <w:r>
        <w:rPr>
          <w:spacing w:val="-12"/>
        </w:rPr>
        <w:t xml:space="preserve"> </w:t>
      </w:r>
      <w:r>
        <w:rPr>
          <w:spacing w:val="-4"/>
        </w:rPr>
        <w:t>Se</w:t>
      </w:r>
      <w:r>
        <w:rPr>
          <w:spacing w:val="-11"/>
        </w:rPr>
        <w:t xml:space="preserve"> </w:t>
      </w:r>
      <w:r>
        <w:rPr>
          <w:spacing w:val="-4"/>
        </w:rPr>
        <w:t>destaca</w:t>
      </w:r>
      <w:r>
        <w:rPr>
          <w:spacing w:val="-12"/>
        </w:rPr>
        <w:t xml:space="preserve"> </w:t>
      </w:r>
      <w:r>
        <w:rPr>
          <w:spacing w:val="-4"/>
        </w:rPr>
        <w:t>así</w:t>
      </w:r>
      <w:r>
        <w:rPr>
          <w:spacing w:val="-10"/>
        </w:rPr>
        <w:t xml:space="preserve"> </w:t>
      </w:r>
      <w:r>
        <w:rPr>
          <w:spacing w:val="-4"/>
        </w:rPr>
        <w:t>mismo,</w:t>
      </w:r>
      <w:r>
        <w:rPr>
          <w:spacing w:val="-12"/>
        </w:rPr>
        <w:t xml:space="preserve"> </w:t>
      </w:r>
      <w:r>
        <w:rPr>
          <w:spacing w:val="-4"/>
        </w:rPr>
        <w:t>que</w:t>
      </w:r>
      <w:r>
        <w:rPr>
          <w:spacing w:val="-11"/>
        </w:rPr>
        <w:t xml:space="preserve"> </w:t>
      </w:r>
      <w:r>
        <w:rPr>
          <w:spacing w:val="-4"/>
        </w:rPr>
        <w:t>las</w:t>
      </w:r>
      <w:r>
        <w:rPr>
          <w:spacing w:val="-9"/>
        </w:rPr>
        <w:t xml:space="preserve"> </w:t>
      </w:r>
      <w:r>
        <w:rPr>
          <w:spacing w:val="-4"/>
        </w:rPr>
        <w:t>dependencias</w:t>
      </w:r>
      <w:r>
        <w:rPr>
          <w:spacing w:val="-8"/>
        </w:rPr>
        <w:t xml:space="preserve"> </w:t>
      </w:r>
      <w:r>
        <w:rPr>
          <w:spacing w:val="-4"/>
        </w:rPr>
        <w:t>participan</w:t>
      </w:r>
      <w:r>
        <w:rPr>
          <w:spacing w:val="-12"/>
        </w:rPr>
        <w:t xml:space="preserve"> </w:t>
      </w:r>
      <w:r>
        <w:rPr>
          <w:spacing w:val="-4"/>
        </w:rPr>
        <w:t>en</w:t>
      </w:r>
      <w:r>
        <w:rPr>
          <w:spacing w:val="-11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4"/>
        </w:rPr>
        <w:t>levantamiento</w:t>
      </w:r>
      <w:r>
        <w:rPr>
          <w:spacing w:val="-11"/>
        </w:rPr>
        <w:t xml:space="preserve"> </w:t>
      </w:r>
      <w:r>
        <w:rPr>
          <w:spacing w:val="-3"/>
        </w:rPr>
        <w:t>y</w:t>
      </w:r>
      <w:r>
        <w:rPr>
          <w:spacing w:val="-53"/>
        </w:rPr>
        <w:t xml:space="preserve"> </w:t>
      </w:r>
      <w:r>
        <w:rPr>
          <w:spacing w:val="-1"/>
        </w:rPr>
        <w:t>actualización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registros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activos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información.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inclusión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seguimiento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control</w:t>
      </w:r>
      <w:r>
        <w:rPr>
          <w:spacing w:val="-53"/>
        </w:rPr>
        <w:t xml:space="preserve"> </w:t>
      </w:r>
      <w:r>
        <w:t>relevantes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infraestructuras</w:t>
      </w:r>
      <w:r>
        <w:rPr>
          <w:spacing w:val="-13"/>
        </w:rPr>
        <w:t xml:space="preserve"> </w:t>
      </w:r>
      <w:r>
        <w:t>tecnológicas.</w:t>
      </w:r>
    </w:p>
    <w:p w:rsidR="00BE4591" w:rsidRDefault="00BE4591">
      <w:pPr>
        <w:pStyle w:val="Textoindependiente"/>
        <w:spacing w:before="1"/>
      </w:pPr>
    </w:p>
    <w:p w:rsidR="00BE4591" w:rsidRDefault="00D21EDB">
      <w:pPr>
        <w:pStyle w:val="Textoindependiente"/>
        <w:ind w:left="135"/>
      </w:pPr>
      <w:r>
        <w:t>DEBILIDADES:</w:t>
      </w:r>
    </w:p>
    <w:p w:rsidR="00BE4591" w:rsidRDefault="00BE4591">
      <w:pPr>
        <w:pStyle w:val="Textoindependiente"/>
        <w:spacing w:before="9"/>
        <w:rPr>
          <w:sz w:val="21"/>
        </w:rPr>
      </w:pPr>
    </w:p>
    <w:p w:rsidR="00BE4591" w:rsidRDefault="00D21EDB">
      <w:pPr>
        <w:pStyle w:val="Textoindependiente"/>
        <w:ind w:left="135" w:right="110"/>
        <w:jc w:val="both"/>
      </w:pPr>
      <w:r>
        <w:rPr>
          <w:spacing w:val="-4"/>
        </w:rPr>
        <w:t>Si</w:t>
      </w:r>
      <w:r>
        <w:rPr>
          <w:spacing w:val="-8"/>
        </w:rPr>
        <w:t xml:space="preserve"> </w:t>
      </w:r>
      <w:r>
        <w:rPr>
          <w:spacing w:val="-4"/>
        </w:rPr>
        <w:t>bien</w:t>
      </w:r>
      <w:r>
        <w:rPr>
          <w:spacing w:val="-12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líneas</w:t>
      </w:r>
      <w:r>
        <w:rPr>
          <w:spacing w:val="-9"/>
        </w:rPr>
        <w:t xml:space="preserve"> </w:t>
      </w:r>
      <w:r>
        <w:rPr>
          <w:spacing w:val="-3"/>
        </w:rPr>
        <w:t>generales</w:t>
      </w:r>
      <w:r>
        <w:rPr>
          <w:spacing w:val="-11"/>
        </w:rPr>
        <w:t xml:space="preserve"> </w:t>
      </w:r>
      <w:r>
        <w:rPr>
          <w:spacing w:val="-3"/>
        </w:rPr>
        <w:t>se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rPr>
          <w:spacing w:val="-9"/>
        </w:rPr>
        <w:t xml:space="preserve"> </w:t>
      </w:r>
      <w:r>
        <w:rPr>
          <w:spacing w:val="-3"/>
        </w:rPr>
        <w:t>evidenciado</w:t>
      </w:r>
      <w:r>
        <w:rPr>
          <w:spacing w:val="-10"/>
        </w:rPr>
        <w:t xml:space="preserve"> </w:t>
      </w:r>
      <w:r>
        <w:rPr>
          <w:spacing w:val="-3"/>
        </w:rPr>
        <w:t>el</w:t>
      </w:r>
      <w:r>
        <w:rPr>
          <w:spacing w:val="-8"/>
        </w:rPr>
        <w:t xml:space="preserve"> </w:t>
      </w:r>
      <w:r>
        <w:rPr>
          <w:spacing w:val="-3"/>
        </w:rPr>
        <w:t>cumplimiento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 xml:space="preserve"> </w:t>
      </w:r>
      <w:r>
        <w:rPr>
          <w:spacing w:val="-3"/>
        </w:rPr>
        <w:t>los</w:t>
      </w:r>
      <w:r>
        <w:rPr>
          <w:spacing w:val="-7"/>
        </w:rPr>
        <w:t xml:space="preserve"> </w:t>
      </w:r>
      <w:r>
        <w:rPr>
          <w:spacing w:val="-3"/>
        </w:rPr>
        <w:t>criterios</w:t>
      </w:r>
      <w:r>
        <w:rPr>
          <w:spacing w:val="-9"/>
        </w:rPr>
        <w:t xml:space="preserve"> </w:t>
      </w:r>
      <w:r>
        <w:rPr>
          <w:spacing w:val="-3"/>
        </w:rPr>
        <w:t>establecidos</w:t>
      </w:r>
      <w:r>
        <w:rPr>
          <w:spacing w:val="-6"/>
        </w:rPr>
        <w:t xml:space="preserve"> </w:t>
      </w:r>
      <w:r>
        <w:rPr>
          <w:spacing w:val="-3"/>
        </w:rPr>
        <w:t>para</w:t>
      </w:r>
      <w:r>
        <w:rPr>
          <w:spacing w:val="-9"/>
        </w:rPr>
        <w:t xml:space="preserve"> </w:t>
      </w:r>
      <w:r>
        <w:rPr>
          <w:spacing w:val="-3"/>
        </w:rPr>
        <w:t>las</w:t>
      </w:r>
      <w:r>
        <w:rPr>
          <w:spacing w:val="-9"/>
        </w:rPr>
        <w:t xml:space="preserve"> </w:t>
      </w:r>
      <w:r>
        <w:rPr>
          <w:spacing w:val="-3"/>
        </w:rPr>
        <w:t>actividades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52"/>
        </w:rPr>
        <w:t xml:space="preserve"> </w:t>
      </w:r>
      <w:r>
        <w:rPr>
          <w:spacing w:val="-3"/>
        </w:rPr>
        <w:t>control,</w:t>
      </w:r>
      <w:r>
        <w:rPr>
          <w:spacing w:val="-12"/>
        </w:rPr>
        <w:t xml:space="preserve"> </w:t>
      </w:r>
      <w:r>
        <w:rPr>
          <w:spacing w:val="-3"/>
        </w:rPr>
        <w:t>en</w:t>
      </w:r>
      <w:r>
        <w:rPr>
          <w:spacing w:val="-12"/>
        </w:rPr>
        <w:t xml:space="preserve"> </w:t>
      </w:r>
      <w:r>
        <w:rPr>
          <w:spacing w:val="-3"/>
        </w:rPr>
        <w:t>vista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las</w:t>
      </w:r>
      <w:r>
        <w:rPr>
          <w:spacing w:val="-9"/>
        </w:rPr>
        <w:t xml:space="preserve"> </w:t>
      </w:r>
      <w:r>
        <w:rPr>
          <w:spacing w:val="-3"/>
        </w:rPr>
        <w:t>recomendaciones/acciones</w:t>
      </w:r>
      <w:r>
        <w:rPr>
          <w:spacing w:val="-9"/>
        </w:rPr>
        <w:t xml:space="preserve"> </w:t>
      </w:r>
      <w:r>
        <w:rPr>
          <w:spacing w:val="-3"/>
        </w:rPr>
        <w:t>correctivas/oportunidades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mejora</w:t>
      </w:r>
      <w:r>
        <w:rPr>
          <w:spacing w:val="-5"/>
        </w:rPr>
        <w:t xml:space="preserve"> </w:t>
      </w:r>
      <w:r>
        <w:rPr>
          <w:spacing w:val="-3"/>
        </w:rPr>
        <w:t>formuladas,</w:t>
      </w:r>
      <w:r>
        <w:rPr>
          <w:spacing w:val="-9"/>
        </w:rPr>
        <w:t xml:space="preserve"> </w:t>
      </w:r>
      <w:r>
        <w:rPr>
          <w:spacing w:val="-3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encontró</w:t>
      </w:r>
      <w:r>
        <w:rPr>
          <w:spacing w:val="-53"/>
        </w:rPr>
        <w:t xml:space="preserve"> </w:t>
      </w:r>
      <w:r>
        <w:rPr>
          <w:spacing w:val="-3"/>
        </w:rPr>
        <w:t>que</w:t>
      </w:r>
      <w:r>
        <w:rPr>
          <w:spacing w:val="-11"/>
        </w:rPr>
        <w:t xml:space="preserve"> </w:t>
      </w:r>
      <w:r>
        <w:rPr>
          <w:spacing w:val="-3"/>
        </w:rPr>
        <w:t>es</w:t>
      </w:r>
      <w:r>
        <w:rPr>
          <w:spacing w:val="-9"/>
        </w:rPr>
        <w:t xml:space="preserve"> </w:t>
      </w:r>
      <w:r>
        <w:rPr>
          <w:spacing w:val="-3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aspecto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mejorar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propósito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éstas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ajusten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guía</w:t>
      </w:r>
      <w:r>
        <w:rPr>
          <w:spacing w:val="-12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administración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riesgos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52"/>
        </w:rPr>
        <w:t xml:space="preserve"> </w:t>
      </w:r>
      <w:r>
        <w:t>diseño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controles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DAFP.</w:t>
      </w:r>
    </w:p>
    <w:p w:rsidR="00BE4591" w:rsidRDefault="00D21EDB">
      <w:pPr>
        <w:pStyle w:val="Textoindependiente"/>
        <w:spacing w:before="2"/>
        <w:ind w:left="135"/>
        <w:jc w:val="both"/>
      </w:pPr>
      <w:r>
        <w:rPr>
          <w:spacing w:val="-5"/>
        </w:rPr>
        <w:t>Información</w:t>
      </w:r>
      <w:r>
        <w:rPr>
          <w:spacing w:val="-13"/>
        </w:rPr>
        <w:t xml:space="preserve"> </w:t>
      </w:r>
      <w:r>
        <w:rPr>
          <w:spacing w:val="-5"/>
        </w:rPr>
        <w:t>y</w:t>
      </w:r>
      <w:r>
        <w:rPr>
          <w:spacing w:val="-13"/>
        </w:rPr>
        <w:t xml:space="preserve"> </w:t>
      </w:r>
      <w:r>
        <w:rPr>
          <w:spacing w:val="-5"/>
        </w:rPr>
        <w:t>Comunicación.</w:t>
      </w:r>
    </w:p>
    <w:p w:rsidR="00BE4591" w:rsidRDefault="00BE4591">
      <w:pPr>
        <w:pStyle w:val="Textoindependiente"/>
        <w:rPr>
          <w:sz w:val="24"/>
        </w:rPr>
      </w:pPr>
    </w:p>
    <w:p w:rsidR="00BE4591" w:rsidRDefault="00BE4591">
      <w:pPr>
        <w:pStyle w:val="Textoindependiente"/>
        <w:spacing w:before="10"/>
        <w:rPr>
          <w:sz w:val="19"/>
        </w:rPr>
      </w:pPr>
    </w:p>
    <w:p w:rsidR="00BE4591" w:rsidRDefault="00D21EDB">
      <w:pPr>
        <w:pStyle w:val="Ttulo1"/>
        <w:numPr>
          <w:ilvl w:val="0"/>
          <w:numId w:val="2"/>
        </w:numPr>
        <w:tabs>
          <w:tab w:val="left" w:pos="343"/>
        </w:tabs>
        <w:ind w:left="342" w:hanging="208"/>
      </w:pPr>
      <w:r>
        <w:rPr>
          <w:spacing w:val="-5"/>
        </w:rPr>
        <w:t>Información</w:t>
      </w:r>
      <w:r>
        <w:rPr>
          <w:spacing w:val="-14"/>
        </w:rPr>
        <w:t xml:space="preserve"> </w:t>
      </w:r>
      <w:r>
        <w:rPr>
          <w:spacing w:val="-5"/>
        </w:rPr>
        <w:t>y</w:t>
      </w:r>
      <w:r>
        <w:rPr>
          <w:spacing w:val="-10"/>
        </w:rPr>
        <w:t xml:space="preserve"> </w:t>
      </w:r>
      <w:r>
        <w:rPr>
          <w:spacing w:val="-5"/>
        </w:rPr>
        <w:t>Comunicación</w:t>
      </w:r>
    </w:p>
    <w:p w:rsidR="00BE4591" w:rsidRDefault="00BE4591">
      <w:pPr>
        <w:pStyle w:val="Textoindependiente"/>
        <w:spacing w:before="1"/>
        <w:rPr>
          <w:b/>
        </w:rPr>
      </w:pPr>
    </w:p>
    <w:p w:rsidR="00BE4591" w:rsidRDefault="00D21EDB">
      <w:pPr>
        <w:pStyle w:val="Textoindependiente"/>
        <w:ind w:left="135"/>
      </w:pPr>
      <w:r>
        <w:t>FORTALEZAS:</w:t>
      </w:r>
    </w:p>
    <w:p w:rsidR="00BE4591" w:rsidRDefault="00BE4591">
      <w:pPr>
        <w:pStyle w:val="Textoindependiente"/>
      </w:pPr>
    </w:p>
    <w:p w:rsidR="00BE4591" w:rsidRDefault="00D21EDB">
      <w:pPr>
        <w:pStyle w:val="Textoindependiente"/>
        <w:ind w:left="135" w:right="129"/>
        <w:jc w:val="both"/>
      </w:pPr>
      <w:r>
        <w:t>La UAECD, cuenta con una Oficina de Comunicaciones, que hace presencia permanente en los medios de</w:t>
      </w:r>
      <w:r>
        <w:rPr>
          <w:spacing w:val="1"/>
        </w:rPr>
        <w:t xml:space="preserve"> </w:t>
      </w:r>
      <w:r>
        <w:rPr>
          <w:spacing w:val="-4"/>
        </w:rPr>
        <w:t>comunicación</w:t>
      </w:r>
      <w:r>
        <w:rPr>
          <w:spacing w:val="-14"/>
        </w:rPr>
        <w:t xml:space="preserve"> </w:t>
      </w:r>
      <w:r>
        <w:rPr>
          <w:spacing w:val="-4"/>
        </w:rPr>
        <w:t>y</w:t>
      </w:r>
      <w:r>
        <w:rPr>
          <w:spacing w:val="-17"/>
        </w:rPr>
        <w:t xml:space="preserve"> </w:t>
      </w:r>
      <w:r>
        <w:rPr>
          <w:spacing w:val="-4"/>
        </w:rPr>
        <w:t>ante</w:t>
      </w:r>
      <w:r>
        <w:rPr>
          <w:spacing w:val="-17"/>
        </w:rPr>
        <w:t xml:space="preserve"> </w:t>
      </w:r>
      <w:r>
        <w:rPr>
          <w:spacing w:val="-4"/>
        </w:rPr>
        <w:t>la</w:t>
      </w:r>
      <w:r>
        <w:rPr>
          <w:spacing w:val="-17"/>
        </w:rPr>
        <w:t xml:space="preserve"> </w:t>
      </w:r>
      <w:r>
        <w:rPr>
          <w:spacing w:val="-4"/>
        </w:rPr>
        <w:t>ciudadanía</w:t>
      </w:r>
      <w:r>
        <w:rPr>
          <w:spacing w:val="-13"/>
        </w:rPr>
        <w:t xml:space="preserve"> </w:t>
      </w:r>
      <w:r>
        <w:rPr>
          <w:spacing w:val="-4"/>
        </w:rPr>
        <w:t>en</w:t>
      </w:r>
      <w:r>
        <w:rPr>
          <w:spacing w:val="-15"/>
        </w:rPr>
        <w:t xml:space="preserve"> </w:t>
      </w:r>
      <w:r>
        <w:rPr>
          <w:spacing w:val="-4"/>
        </w:rPr>
        <w:t>general,</w:t>
      </w:r>
      <w:r>
        <w:rPr>
          <w:spacing w:val="-15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través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16"/>
        </w:rPr>
        <w:t xml:space="preserve"> </w:t>
      </w:r>
      <w:r>
        <w:rPr>
          <w:spacing w:val="-3"/>
        </w:rPr>
        <w:t>las</w:t>
      </w:r>
      <w:r>
        <w:rPr>
          <w:spacing w:val="-17"/>
        </w:rPr>
        <w:t xml:space="preserve"> </w:t>
      </w:r>
      <w:r>
        <w:rPr>
          <w:spacing w:val="-3"/>
        </w:rPr>
        <w:t>redes</w:t>
      </w:r>
      <w:r>
        <w:rPr>
          <w:spacing w:val="-17"/>
        </w:rPr>
        <w:t xml:space="preserve"> </w:t>
      </w:r>
      <w:r>
        <w:rPr>
          <w:spacing w:val="-3"/>
        </w:rPr>
        <w:t>sociales</w:t>
      </w:r>
      <w:r>
        <w:rPr>
          <w:spacing w:val="-14"/>
        </w:rPr>
        <w:t xml:space="preserve"> </w:t>
      </w:r>
      <w:r>
        <w:rPr>
          <w:spacing w:val="-3"/>
        </w:rPr>
        <w:t>y</w:t>
      </w:r>
      <w:r>
        <w:rPr>
          <w:spacing w:val="-17"/>
        </w:rPr>
        <w:t xml:space="preserve"> </w:t>
      </w:r>
      <w:r>
        <w:rPr>
          <w:spacing w:val="-3"/>
        </w:rPr>
        <w:t>sus</w:t>
      </w:r>
      <w:r>
        <w:rPr>
          <w:spacing w:val="-17"/>
        </w:rPr>
        <w:t xml:space="preserve"> </w:t>
      </w:r>
      <w:r>
        <w:rPr>
          <w:spacing w:val="-3"/>
        </w:rPr>
        <w:t>páginas</w:t>
      </w:r>
      <w:r>
        <w:rPr>
          <w:spacing w:val="-14"/>
        </w:rPr>
        <w:t xml:space="preserve"> </w:t>
      </w:r>
      <w:r>
        <w:rPr>
          <w:spacing w:val="-3"/>
        </w:rPr>
        <w:t>web.</w:t>
      </w:r>
    </w:p>
    <w:p w:rsidR="00BE4591" w:rsidRDefault="00D21EDB">
      <w:pPr>
        <w:pStyle w:val="Textoindependiente"/>
        <w:spacing w:before="1"/>
        <w:ind w:left="135" w:right="126"/>
        <w:jc w:val="both"/>
      </w:pPr>
      <w:r>
        <w:t>Los Sistema de Información desarrollados por la Gerencia de T</w:t>
      </w:r>
      <w:r>
        <w:t>ecnología GT, como el SIIC, FOCA, CT,</w:t>
      </w:r>
      <w:r>
        <w:rPr>
          <w:spacing w:val="1"/>
        </w:rPr>
        <w:t xml:space="preserve"> </w:t>
      </w:r>
      <w:r>
        <w:t>Avalúos Comerciales, CT y otros, que han coadyuvado a posicionar la Unidad, como una Entidad fuerte y</w:t>
      </w:r>
      <w:r>
        <w:rPr>
          <w:spacing w:val="1"/>
        </w:rPr>
        <w:t xml:space="preserve"> </w:t>
      </w:r>
      <w:r>
        <w:rPr>
          <w:spacing w:val="-4"/>
        </w:rPr>
        <w:t>reconocida</w:t>
      </w:r>
      <w:r>
        <w:rPr>
          <w:spacing w:val="-14"/>
        </w:rPr>
        <w:t xml:space="preserve"> </w:t>
      </w:r>
      <w:r>
        <w:rPr>
          <w:spacing w:val="-4"/>
        </w:rPr>
        <w:t>en</w:t>
      </w:r>
      <w:r>
        <w:rPr>
          <w:spacing w:val="-15"/>
        </w:rPr>
        <w:t xml:space="preserve"> </w:t>
      </w:r>
      <w:r>
        <w:rPr>
          <w:spacing w:val="-4"/>
        </w:rPr>
        <w:t>el</w:t>
      </w:r>
      <w:r>
        <w:rPr>
          <w:spacing w:val="-14"/>
        </w:rPr>
        <w:t xml:space="preserve"> </w:t>
      </w:r>
      <w:r>
        <w:rPr>
          <w:spacing w:val="-4"/>
        </w:rPr>
        <w:t>ámbito</w:t>
      </w:r>
      <w:r>
        <w:rPr>
          <w:spacing w:val="-17"/>
        </w:rPr>
        <w:t xml:space="preserve"> </w:t>
      </w:r>
      <w:r>
        <w:rPr>
          <w:spacing w:val="-4"/>
        </w:rPr>
        <w:t>público,</w:t>
      </w:r>
      <w:r>
        <w:rPr>
          <w:spacing w:val="-17"/>
        </w:rPr>
        <w:t xml:space="preserve"> </w:t>
      </w:r>
      <w:r>
        <w:rPr>
          <w:spacing w:val="-4"/>
        </w:rPr>
        <w:t>como</w:t>
      </w:r>
      <w:r>
        <w:rPr>
          <w:spacing w:val="-16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gran</w:t>
      </w:r>
      <w:r>
        <w:rPr>
          <w:spacing w:val="-15"/>
        </w:rPr>
        <w:t xml:space="preserve"> </w:t>
      </w:r>
      <w:r>
        <w:rPr>
          <w:spacing w:val="-4"/>
        </w:rPr>
        <w:t>capacidad</w:t>
      </w:r>
      <w:r>
        <w:rPr>
          <w:spacing w:val="-17"/>
        </w:rPr>
        <w:t xml:space="preserve"> </w:t>
      </w:r>
      <w:r>
        <w:rPr>
          <w:spacing w:val="-4"/>
        </w:rPr>
        <w:t>técnica</w:t>
      </w:r>
      <w:r>
        <w:rPr>
          <w:spacing w:val="-16"/>
        </w:rPr>
        <w:t xml:space="preserve"> </w:t>
      </w:r>
      <w:r>
        <w:rPr>
          <w:spacing w:val="-4"/>
        </w:rPr>
        <w:t>en</w:t>
      </w:r>
      <w:r>
        <w:rPr>
          <w:spacing w:val="-16"/>
        </w:rPr>
        <w:t xml:space="preserve"> </w:t>
      </w:r>
      <w:r>
        <w:rPr>
          <w:spacing w:val="-4"/>
        </w:rPr>
        <w:t>la</w:t>
      </w:r>
      <w:r>
        <w:rPr>
          <w:spacing w:val="-14"/>
        </w:rPr>
        <w:t xml:space="preserve"> </w:t>
      </w:r>
      <w:r>
        <w:rPr>
          <w:spacing w:val="-4"/>
        </w:rPr>
        <w:t>gestión</w:t>
      </w:r>
      <w:r>
        <w:rPr>
          <w:spacing w:val="-17"/>
        </w:rPr>
        <w:t xml:space="preserve"> </w:t>
      </w:r>
      <w:r>
        <w:rPr>
          <w:spacing w:val="-3"/>
        </w:rPr>
        <w:t>catastral.</w:t>
      </w:r>
    </w:p>
    <w:p w:rsidR="00BE4591" w:rsidRDefault="00BE4591">
      <w:pPr>
        <w:pStyle w:val="Textoindependiente"/>
        <w:spacing w:before="1"/>
      </w:pPr>
    </w:p>
    <w:p w:rsidR="00BE4591" w:rsidRDefault="00D21EDB">
      <w:pPr>
        <w:pStyle w:val="Textoindependiente"/>
        <w:ind w:left="135"/>
      </w:pPr>
      <w:r>
        <w:t>DEBILIDADES:</w:t>
      </w:r>
    </w:p>
    <w:p w:rsidR="00BE4591" w:rsidRDefault="00BE4591">
      <w:pPr>
        <w:pStyle w:val="Textoindependiente"/>
        <w:spacing w:before="10"/>
        <w:rPr>
          <w:sz w:val="21"/>
        </w:rPr>
      </w:pPr>
    </w:p>
    <w:p w:rsidR="00BE4591" w:rsidRDefault="00D21EDB">
      <w:pPr>
        <w:pStyle w:val="Textoindependiente"/>
        <w:ind w:left="135" w:right="113"/>
        <w:jc w:val="both"/>
      </w:pPr>
      <w:r>
        <w:rPr>
          <w:spacing w:val="-5"/>
        </w:rPr>
        <w:t>Deficiencia</w:t>
      </w:r>
      <w:r>
        <w:rPr>
          <w:spacing w:val="-14"/>
        </w:rPr>
        <w:t xml:space="preserve"> </w:t>
      </w:r>
      <w:r>
        <w:rPr>
          <w:spacing w:val="-5"/>
        </w:rPr>
        <w:t>en</w:t>
      </w:r>
      <w:r>
        <w:rPr>
          <w:spacing w:val="-12"/>
        </w:rPr>
        <w:t xml:space="preserve"> </w:t>
      </w:r>
      <w:r>
        <w:rPr>
          <w:spacing w:val="-5"/>
        </w:rPr>
        <w:t>los</w:t>
      </w:r>
      <w:r>
        <w:rPr>
          <w:spacing w:val="-9"/>
        </w:rPr>
        <w:t xml:space="preserve"> </w:t>
      </w:r>
      <w:r>
        <w:rPr>
          <w:spacing w:val="-5"/>
        </w:rPr>
        <w:t>controles</w:t>
      </w:r>
      <w:r>
        <w:rPr>
          <w:spacing w:val="-14"/>
        </w:rPr>
        <w:t xml:space="preserve"> </w:t>
      </w:r>
      <w:r>
        <w:rPr>
          <w:spacing w:val="-4"/>
        </w:rPr>
        <w:t>establecidos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12"/>
        </w:rPr>
        <w:t xml:space="preserve"> </w:t>
      </w:r>
      <w:r>
        <w:rPr>
          <w:spacing w:val="-4"/>
        </w:rPr>
        <w:t>garantizar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4"/>
        </w:rPr>
        <w:t xml:space="preserve"> </w:t>
      </w:r>
      <w:r>
        <w:rPr>
          <w:spacing w:val="-4"/>
        </w:rPr>
        <w:t>actualización</w:t>
      </w:r>
      <w:r>
        <w:rPr>
          <w:spacing w:val="-12"/>
        </w:rPr>
        <w:t xml:space="preserve"> </w:t>
      </w:r>
      <w:r>
        <w:rPr>
          <w:spacing w:val="-4"/>
        </w:rPr>
        <w:t>permanente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información</w:t>
      </w:r>
      <w:r>
        <w:rPr>
          <w:spacing w:val="-9"/>
        </w:rPr>
        <w:t xml:space="preserve"> </w:t>
      </w:r>
      <w:r>
        <w:rPr>
          <w:spacing w:val="-4"/>
        </w:rPr>
        <w:t>publicada</w:t>
      </w:r>
      <w:r>
        <w:rPr>
          <w:spacing w:val="-5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página</w:t>
      </w:r>
      <w:r>
        <w:rPr>
          <w:spacing w:val="-12"/>
        </w:rPr>
        <w:t xml:space="preserve"> </w:t>
      </w:r>
      <w:r>
        <w:t>web</w:t>
      </w:r>
      <w:r>
        <w:rPr>
          <w:spacing w:val="-12"/>
        </w:rPr>
        <w:t xml:space="preserve"> </w:t>
      </w:r>
      <w:r>
        <w:t>institucional.</w:t>
      </w:r>
    </w:p>
    <w:p w:rsidR="00BE4591" w:rsidRDefault="00BE4591">
      <w:pPr>
        <w:jc w:val="both"/>
        <w:sectPr w:rsidR="00BE4591">
          <w:pgSz w:w="12250" w:h="15850"/>
          <w:pgMar w:top="2060" w:right="1580" w:bottom="2320" w:left="980" w:header="513" w:footer="2124" w:gutter="0"/>
          <w:cols w:space="720"/>
        </w:sectPr>
      </w:pPr>
    </w:p>
    <w:p w:rsidR="00BE4591" w:rsidRDefault="00D21EDB">
      <w:pPr>
        <w:pStyle w:val="Textoindependiente"/>
        <w:spacing w:line="244" w:lineRule="exact"/>
        <w:ind w:left="135"/>
      </w:pPr>
      <w:r>
        <w:lastRenderedPageBreak/>
        <w:t>RECOMENDACIONES:</w:t>
      </w:r>
    </w:p>
    <w:p w:rsidR="00BE4591" w:rsidRDefault="00BE4591">
      <w:pPr>
        <w:pStyle w:val="Textoindependiente"/>
      </w:pPr>
    </w:p>
    <w:p w:rsidR="00BE4591" w:rsidRDefault="00D21EDB">
      <w:pPr>
        <w:pStyle w:val="Textoindependiente"/>
        <w:ind w:left="135" w:right="113"/>
        <w:jc w:val="both"/>
      </w:pPr>
      <w:r>
        <w:rPr>
          <w:spacing w:val="-5"/>
        </w:rPr>
        <w:t>Formalización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Política</w:t>
      </w:r>
      <w:r>
        <w:rPr>
          <w:spacing w:val="-11"/>
        </w:rPr>
        <w:t xml:space="preserve"> </w:t>
      </w:r>
      <w:r>
        <w:rPr>
          <w:spacing w:val="-4"/>
        </w:rPr>
        <w:t>y</w:t>
      </w:r>
      <w:r>
        <w:rPr>
          <w:spacing w:val="-7"/>
        </w:rPr>
        <w:t xml:space="preserve"> </w:t>
      </w:r>
      <w:r>
        <w:rPr>
          <w:spacing w:val="-4"/>
        </w:rPr>
        <w:t>Lineamientos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gestión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Comunicaciones,</w:t>
      </w:r>
      <w:r>
        <w:rPr>
          <w:spacing w:val="-13"/>
        </w:rPr>
        <w:t xml:space="preserve"> </w:t>
      </w:r>
      <w:r>
        <w:rPr>
          <w:spacing w:val="-4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cual</w:t>
      </w:r>
      <w:r>
        <w:rPr>
          <w:spacing w:val="-9"/>
        </w:rPr>
        <w:t xml:space="preserve"> </w:t>
      </w:r>
      <w:r>
        <w:rPr>
          <w:spacing w:val="-4"/>
        </w:rPr>
        <w:t>tiene</w:t>
      </w:r>
      <w:r>
        <w:rPr>
          <w:spacing w:val="-8"/>
        </w:rPr>
        <w:t xml:space="preserve"> </w:t>
      </w:r>
      <w:r>
        <w:rPr>
          <w:spacing w:val="-4"/>
        </w:rPr>
        <w:t>relevancia</w:t>
      </w:r>
      <w:r>
        <w:rPr>
          <w:spacing w:val="-9"/>
        </w:rPr>
        <w:t xml:space="preserve"> </w:t>
      </w:r>
      <w:r>
        <w:rPr>
          <w:spacing w:val="-4"/>
        </w:rPr>
        <w:t>debido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53"/>
        </w:rPr>
        <w:t xml:space="preserve"> </w:t>
      </w:r>
      <w:r>
        <w:rPr>
          <w:spacing w:val="-4"/>
        </w:rPr>
        <w:t>que</w:t>
      </w:r>
      <w:r>
        <w:rPr>
          <w:spacing w:val="-10"/>
        </w:rPr>
        <w:t xml:space="preserve"> </w:t>
      </w:r>
      <w:r>
        <w:rPr>
          <w:spacing w:val="-4"/>
        </w:rPr>
        <w:t>define</w:t>
      </w:r>
      <w:r>
        <w:rPr>
          <w:spacing w:val="-10"/>
        </w:rPr>
        <w:t xml:space="preserve"> </w:t>
      </w:r>
      <w:r>
        <w:rPr>
          <w:spacing w:val="-4"/>
        </w:rPr>
        <w:t>formalmente</w:t>
      </w:r>
      <w:r>
        <w:rPr>
          <w:spacing w:val="-10"/>
        </w:rPr>
        <w:t xml:space="preserve"> </w:t>
      </w:r>
      <w:r>
        <w:rPr>
          <w:spacing w:val="-4"/>
        </w:rPr>
        <w:t>parámetros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referencia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4"/>
        </w:rPr>
        <w:t>el</w:t>
      </w:r>
      <w:r>
        <w:rPr>
          <w:spacing w:val="-8"/>
        </w:rPr>
        <w:t xml:space="preserve"> </w:t>
      </w:r>
      <w:r>
        <w:rPr>
          <w:spacing w:val="-4"/>
        </w:rPr>
        <w:t>planteamiento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estrategias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rPr>
          <w:spacing w:val="-10"/>
        </w:rPr>
        <w:t xml:space="preserve"> </w:t>
      </w:r>
      <w:r>
        <w:rPr>
          <w:spacing w:val="-4"/>
        </w:rPr>
        <w:t>planes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comunicación,</w:t>
      </w:r>
      <w:r>
        <w:rPr>
          <w:spacing w:val="-52"/>
        </w:rPr>
        <w:t xml:space="preserve"> </w:t>
      </w:r>
      <w:r>
        <w:t>la creación de medios institucionales, los planes de formación de competencias de las áreas comunicativas</w:t>
      </w:r>
      <w:r>
        <w:rPr>
          <w:spacing w:val="1"/>
        </w:rPr>
        <w:t xml:space="preserve"> </w:t>
      </w:r>
      <w:r>
        <w:t>implicadas,</w:t>
      </w:r>
      <w:r>
        <w:rPr>
          <w:spacing w:val="-12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otras.</w:t>
      </w:r>
    </w:p>
    <w:p w:rsidR="00BE4591" w:rsidRDefault="00BE4591">
      <w:pPr>
        <w:pStyle w:val="Textoindependiente"/>
      </w:pPr>
    </w:p>
    <w:p w:rsidR="00BE4591" w:rsidRDefault="00D21EDB">
      <w:pPr>
        <w:pStyle w:val="Ttulo1"/>
        <w:numPr>
          <w:ilvl w:val="0"/>
          <w:numId w:val="2"/>
        </w:numPr>
        <w:tabs>
          <w:tab w:val="left" w:pos="346"/>
        </w:tabs>
        <w:ind w:left="345" w:hanging="211"/>
      </w:pPr>
      <w:r>
        <w:rPr>
          <w:spacing w:val="-5"/>
        </w:rPr>
        <w:t>Actividades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9"/>
        </w:rPr>
        <w:t xml:space="preserve"> </w:t>
      </w:r>
      <w:r>
        <w:rPr>
          <w:spacing w:val="-4"/>
        </w:rPr>
        <w:t>Monitoreo</w:t>
      </w:r>
    </w:p>
    <w:p w:rsidR="00BE4591" w:rsidRDefault="00BE4591">
      <w:pPr>
        <w:pStyle w:val="Textoindependiente"/>
        <w:rPr>
          <w:b/>
        </w:rPr>
      </w:pPr>
    </w:p>
    <w:p w:rsidR="00BE4591" w:rsidRDefault="00D21EDB">
      <w:pPr>
        <w:pStyle w:val="Textoindependiente"/>
        <w:ind w:left="135"/>
      </w:pPr>
      <w:r>
        <w:t>FORTALEZAS:</w:t>
      </w:r>
    </w:p>
    <w:p w:rsidR="00BE4591" w:rsidRDefault="00BE4591">
      <w:pPr>
        <w:pStyle w:val="Textoindependiente"/>
        <w:spacing w:before="4"/>
      </w:pPr>
    </w:p>
    <w:p w:rsidR="00BE4591" w:rsidRDefault="00D21EDB">
      <w:pPr>
        <w:pStyle w:val="Textoindependiente"/>
        <w:ind w:left="135" w:right="122"/>
        <w:jc w:val="both"/>
      </w:pPr>
      <w:r>
        <w:t>De conformidad con las actividades de monitoreo ejecutadas durante la vigencia, se evidencia que las</w:t>
      </w:r>
      <w:r>
        <w:rPr>
          <w:spacing w:val="1"/>
        </w:rPr>
        <w:t xml:space="preserve"> </w:t>
      </w:r>
      <w:r>
        <w:rPr>
          <w:spacing w:val="-3"/>
        </w:rPr>
        <w:t>actividades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monitoreo</w:t>
      </w:r>
      <w:r>
        <w:rPr>
          <w:spacing w:val="-11"/>
        </w:rPr>
        <w:t xml:space="preserve"> </w:t>
      </w:r>
      <w:r>
        <w:rPr>
          <w:spacing w:val="-2"/>
        </w:rPr>
        <w:t>están</w:t>
      </w:r>
      <w:r>
        <w:rPr>
          <w:spacing w:val="-11"/>
        </w:rPr>
        <w:t xml:space="preserve"> </w:t>
      </w:r>
      <w:r>
        <w:rPr>
          <w:spacing w:val="-2"/>
        </w:rPr>
        <w:t>implementadas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</w:rPr>
        <w:t>funcionan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manera</w:t>
      </w:r>
      <w:r>
        <w:rPr>
          <w:spacing w:val="-11"/>
        </w:rPr>
        <w:t xml:space="preserve"> </w:t>
      </w:r>
      <w:r>
        <w:rPr>
          <w:spacing w:val="-2"/>
        </w:rPr>
        <w:t>correcta.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Comité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Coordinación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52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Interno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reúne</w:t>
      </w:r>
    </w:p>
    <w:p w:rsidR="00BE4591" w:rsidRDefault="00D21EDB">
      <w:pPr>
        <w:pStyle w:val="Textoindependiente"/>
        <w:ind w:left="135" w:right="124"/>
        <w:jc w:val="both"/>
      </w:pPr>
      <w:r>
        <w:t>periódicamente y se ha dado cumplimiento al 100% de las actividades contempladas en el Plan Anual de</w:t>
      </w:r>
      <w:r>
        <w:rPr>
          <w:spacing w:val="1"/>
        </w:rPr>
        <w:t xml:space="preserve"> </w:t>
      </w:r>
      <w:r>
        <w:t>Auditorías, generando acciones y oportunidades de mejora que permiten el fortalecimiento del Sistema de</w:t>
      </w:r>
      <w:r>
        <w:rPr>
          <w:spacing w:val="1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Interno.</w:t>
      </w:r>
    </w:p>
    <w:p w:rsidR="00BE4591" w:rsidRDefault="00BE4591">
      <w:pPr>
        <w:pStyle w:val="Textoindependiente"/>
      </w:pPr>
    </w:p>
    <w:p w:rsidR="00BE4591" w:rsidRDefault="00D21EDB">
      <w:pPr>
        <w:pStyle w:val="Textoindependiente"/>
        <w:ind w:left="135"/>
      </w:pPr>
      <w:r>
        <w:t>RECO</w:t>
      </w:r>
      <w:r>
        <w:t>MENDACIONES:</w:t>
      </w:r>
    </w:p>
    <w:p w:rsidR="00BE4591" w:rsidRDefault="00BE4591">
      <w:pPr>
        <w:pStyle w:val="Textoindependiente"/>
        <w:spacing w:before="10"/>
        <w:rPr>
          <w:sz w:val="21"/>
        </w:rPr>
      </w:pPr>
    </w:p>
    <w:p w:rsidR="00BE4591" w:rsidRDefault="00D21EDB">
      <w:pPr>
        <w:pStyle w:val="Textoindependiente"/>
        <w:ind w:left="135" w:right="113"/>
        <w:jc w:val="both"/>
      </w:pPr>
      <w:r>
        <w:rPr>
          <w:spacing w:val="-3"/>
        </w:rPr>
        <w:t>Con</w:t>
      </w:r>
      <w:r>
        <w:rPr>
          <w:spacing w:val="-12"/>
        </w:rPr>
        <w:t xml:space="preserve"> </w:t>
      </w:r>
      <w:r>
        <w:rPr>
          <w:spacing w:val="-3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ánimo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generar</w:t>
      </w:r>
      <w:r>
        <w:rPr>
          <w:spacing w:val="-11"/>
        </w:rPr>
        <w:t xml:space="preserve"> </w:t>
      </w:r>
      <w:r>
        <w:rPr>
          <w:spacing w:val="-3"/>
        </w:rPr>
        <w:t>mayores</w:t>
      </w:r>
      <w:r>
        <w:rPr>
          <w:spacing w:val="-8"/>
        </w:rPr>
        <w:t xml:space="preserve"> </w:t>
      </w:r>
      <w:r>
        <w:rPr>
          <w:spacing w:val="-3"/>
        </w:rPr>
        <w:t>niveles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conocimiento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0"/>
        </w:rPr>
        <w:t xml:space="preserve"> </w:t>
      </w:r>
      <w:r>
        <w:rPr>
          <w:spacing w:val="-2"/>
        </w:rPr>
        <w:t>apropiación</w:t>
      </w:r>
      <w:r>
        <w:rPr>
          <w:spacing w:val="-12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parte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servidores</w:t>
      </w:r>
      <w:r>
        <w:rPr>
          <w:spacing w:val="-11"/>
        </w:rPr>
        <w:t xml:space="preserve"> </w:t>
      </w:r>
      <w:r>
        <w:rPr>
          <w:spacing w:val="-2"/>
        </w:rPr>
        <w:t>respecto</w:t>
      </w:r>
      <w:r>
        <w:rPr>
          <w:spacing w:val="-10"/>
        </w:rPr>
        <w:t xml:space="preserve"> </w:t>
      </w:r>
      <w:r>
        <w:rPr>
          <w:spacing w:val="-2"/>
        </w:rPr>
        <w:t>al</w:t>
      </w:r>
      <w:r>
        <w:rPr>
          <w:spacing w:val="-52"/>
        </w:rPr>
        <w:t xml:space="preserve"> </w:t>
      </w:r>
      <w:r>
        <w:rPr>
          <w:spacing w:val="-4"/>
        </w:rPr>
        <w:t>rol</w:t>
      </w:r>
      <w:r>
        <w:rPr>
          <w:spacing w:val="-13"/>
        </w:rPr>
        <w:t xml:space="preserve"> </w:t>
      </w:r>
      <w:r>
        <w:rPr>
          <w:spacing w:val="-4"/>
        </w:rPr>
        <w:t>que</w:t>
      </w:r>
      <w:r>
        <w:rPr>
          <w:spacing w:val="-14"/>
        </w:rPr>
        <w:t xml:space="preserve"> </w:t>
      </w:r>
      <w:r>
        <w:rPr>
          <w:spacing w:val="-4"/>
        </w:rPr>
        <w:t>desempeñan</w:t>
      </w:r>
      <w:r>
        <w:rPr>
          <w:spacing w:val="-17"/>
        </w:rPr>
        <w:t xml:space="preserve"> </w:t>
      </w:r>
      <w:r>
        <w:rPr>
          <w:spacing w:val="-4"/>
        </w:rPr>
        <w:t>las</w:t>
      </w:r>
      <w:r>
        <w:rPr>
          <w:spacing w:val="-9"/>
        </w:rPr>
        <w:t xml:space="preserve"> </w:t>
      </w:r>
      <w:r>
        <w:rPr>
          <w:spacing w:val="-4"/>
        </w:rPr>
        <w:t>3</w:t>
      </w:r>
      <w:r>
        <w:rPr>
          <w:spacing w:val="-15"/>
        </w:rPr>
        <w:t xml:space="preserve"> </w:t>
      </w:r>
      <w:r>
        <w:rPr>
          <w:spacing w:val="-4"/>
        </w:rPr>
        <w:t>líneas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defensa</w:t>
      </w:r>
      <w:r>
        <w:rPr>
          <w:spacing w:val="-12"/>
        </w:rPr>
        <w:t xml:space="preserve"> </w:t>
      </w:r>
      <w:r>
        <w:rPr>
          <w:spacing w:val="-4"/>
        </w:rPr>
        <w:t>dentro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4"/>
        </w:rPr>
        <w:t xml:space="preserve"> </w:t>
      </w:r>
      <w:r>
        <w:rPr>
          <w:spacing w:val="-3"/>
        </w:rPr>
        <w:t>implementación</w:t>
      </w:r>
      <w:r>
        <w:rPr>
          <w:spacing w:val="-11"/>
        </w:rPr>
        <w:t xml:space="preserve"> </w:t>
      </w:r>
      <w:r>
        <w:rPr>
          <w:spacing w:val="-3"/>
        </w:rPr>
        <w:t>del</w:t>
      </w:r>
      <w:r>
        <w:rPr>
          <w:spacing w:val="-14"/>
        </w:rPr>
        <w:t xml:space="preserve"> </w:t>
      </w:r>
      <w:r>
        <w:rPr>
          <w:spacing w:val="-3"/>
        </w:rPr>
        <w:t>MIPG</w:t>
      </w:r>
      <w:r>
        <w:rPr>
          <w:spacing w:val="-13"/>
        </w:rPr>
        <w:t xml:space="preserve"> </w:t>
      </w:r>
      <w:r>
        <w:rPr>
          <w:spacing w:val="-3"/>
        </w:rPr>
        <w:t>en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UAECD,</w:t>
      </w:r>
      <w:r>
        <w:rPr>
          <w:spacing w:val="-12"/>
        </w:rPr>
        <w:t xml:space="preserve"> </w:t>
      </w:r>
      <w:r>
        <w:rPr>
          <w:spacing w:val="-3"/>
        </w:rPr>
        <w:t>se</w:t>
      </w:r>
      <w:r>
        <w:rPr>
          <w:spacing w:val="-13"/>
        </w:rPr>
        <w:t xml:space="preserve"> </w:t>
      </w:r>
      <w:r>
        <w:rPr>
          <w:spacing w:val="-3"/>
        </w:rPr>
        <w:t>recomienda</w:t>
      </w:r>
      <w:r>
        <w:rPr>
          <w:spacing w:val="-53"/>
        </w:rPr>
        <w:t xml:space="preserve"> </w:t>
      </w:r>
      <w:r>
        <w:rPr>
          <w:spacing w:val="-4"/>
        </w:rPr>
        <w:t>que</w:t>
      </w:r>
      <w:r>
        <w:rPr>
          <w:spacing w:val="-11"/>
        </w:rPr>
        <w:t xml:space="preserve"> </w:t>
      </w:r>
      <w:r>
        <w:rPr>
          <w:spacing w:val="-4"/>
        </w:rPr>
        <w:t>en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4"/>
        </w:rPr>
        <w:t xml:space="preserve"> </w:t>
      </w:r>
      <w:r>
        <w:rPr>
          <w:spacing w:val="-4"/>
        </w:rPr>
        <w:t>vigencia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2022</w:t>
      </w:r>
      <w:r>
        <w:rPr>
          <w:spacing w:val="-15"/>
        </w:rPr>
        <w:t xml:space="preserve"> </w:t>
      </w:r>
      <w:r>
        <w:rPr>
          <w:spacing w:val="-4"/>
        </w:rPr>
        <w:t>se</w:t>
      </w:r>
      <w:r>
        <w:rPr>
          <w:spacing w:val="-14"/>
        </w:rPr>
        <w:t xml:space="preserve"> </w:t>
      </w:r>
      <w:r>
        <w:rPr>
          <w:spacing w:val="-4"/>
        </w:rPr>
        <w:t>lleven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cabo</w:t>
      </w:r>
      <w:r>
        <w:rPr>
          <w:spacing w:val="-15"/>
        </w:rPr>
        <w:t xml:space="preserve"> </w:t>
      </w:r>
      <w:r>
        <w:rPr>
          <w:spacing w:val="-3"/>
        </w:rPr>
        <w:t>refuerzos</w:t>
      </w:r>
      <w:r>
        <w:rPr>
          <w:spacing w:val="-12"/>
        </w:rPr>
        <w:t xml:space="preserve"> </w:t>
      </w:r>
      <w:r>
        <w:rPr>
          <w:spacing w:val="-3"/>
        </w:rPr>
        <w:t>respecto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14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socialización</w:t>
      </w:r>
      <w:r>
        <w:rPr>
          <w:spacing w:val="-12"/>
        </w:rPr>
        <w:t xml:space="preserve"> </w:t>
      </w:r>
      <w:r>
        <w:rPr>
          <w:spacing w:val="-3"/>
        </w:rPr>
        <w:t>del</w:t>
      </w:r>
      <w:r>
        <w:rPr>
          <w:spacing w:val="-14"/>
        </w:rPr>
        <w:t xml:space="preserve"> </w:t>
      </w:r>
      <w:r>
        <w:rPr>
          <w:spacing w:val="-3"/>
        </w:rPr>
        <w:t>mapa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aseguramiento</w:t>
      </w:r>
      <w:r>
        <w:rPr>
          <w:spacing w:val="-12"/>
        </w:rPr>
        <w:t xml:space="preserve"> </w:t>
      </w:r>
      <w:r>
        <w:rPr>
          <w:spacing w:val="-3"/>
        </w:rPr>
        <w:t>en</w:t>
      </w:r>
      <w:r>
        <w:rPr>
          <w:spacing w:val="-15"/>
        </w:rPr>
        <w:t xml:space="preserve"> </w:t>
      </w:r>
      <w:r>
        <w:rPr>
          <w:spacing w:val="-3"/>
        </w:rPr>
        <w:t>la</w:t>
      </w:r>
      <w:r>
        <w:rPr>
          <w:spacing w:val="-53"/>
        </w:rPr>
        <w:t xml:space="preserve"> </w:t>
      </w:r>
      <w:r>
        <w:t>entidad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líneas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defensa.</w:t>
      </w:r>
    </w:p>
    <w:p w:rsidR="00BE4591" w:rsidRDefault="00BE4591">
      <w:pPr>
        <w:pStyle w:val="Textoindependiente"/>
        <w:rPr>
          <w:sz w:val="24"/>
        </w:rPr>
      </w:pPr>
    </w:p>
    <w:p w:rsidR="00BE4591" w:rsidRDefault="00BE4591">
      <w:pPr>
        <w:pStyle w:val="Textoindependiente"/>
        <w:spacing w:before="1"/>
        <w:rPr>
          <w:sz w:val="20"/>
        </w:rPr>
      </w:pPr>
    </w:p>
    <w:p w:rsidR="00BE4591" w:rsidRDefault="00D21EDB">
      <w:pPr>
        <w:pStyle w:val="Textoindependiente"/>
        <w:spacing w:before="1"/>
        <w:ind w:left="135"/>
      </w:pPr>
      <w:r>
        <w:t>Cordialmente,</w:t>
      </w:r>
    </w:p>
    <w:p w:rsidR="00BE4591" w:rsidRDefault="00BE4591">
      <w:pPr>
        <w:pStyle w:val="Textoindependiente"/>
        <w:rPr>
          <w:sz w:val="24"/>
        </w:rPr>
      </w:pPr>
    </w:p>
    <w:p w:rsidR="00BE4591" w:rsidRDefault="000F2978">
      <w:pPr>
        <w:pStyle w:val="Textoindependiente"/>
        <w:rPr>
          <w:sz w:val="24"/>
        </w:rPr>
      </w:pPr>
      <w:r>
        <w:rPr>
          <w:sz w:val="24"/>
        </w:rPr>
        <w:t xml:space="preserve">  </w:t>
      </w:r>
      <w:bookmarkStart w:id="0" w:name="_GoBack"/>
      <w:bookmarkEnd w:id="0"/>
      <w:r>
        <w:rPr>
          <w:sz w:val="24"/>
        </w:rPr>
        <w:t xml:space="preserve">ORIGINAL FIRMADO </w:t>
      </w:r>
    </w:p>
    <w:p w:rsidR="00BE4591" w:rsidRDefault="00D21EDB">
      <w:pPr>
        <w:spacing w:before="208"/>
        <w:ind w:left="135"/>
        <w:rPr>
          <w:sz w:val="24"/>
        </w:rPr>
      </w:pPr>
      <w:r>
        <w:rPr>
          <w:sz w:val="24"/>
        </w:rPr>
        <w:t>ELBI</w:t>
      </w:r>
      <w:r>
        <w:rPr>
          <w:spacing w:val="-6"/>
          <w:sz w:val="24"/>
        </w:rPr>
        <w:t xml:space="preserve"> </w:t>
      </w:r>
      <w:r>
        <w:rPr>
          <w:sz w:val="24"/>
        </w:rPr>
        <w:t>ASANETH</w:t>
      </w:r>
      <w:r>
        <w:rPr>
          <w:spacing w:val="-5"/>
          <w:sz w:val="24"/>
        </w:rPr>
        <w:t xml:space="preserve"> </w:t>
      </w:r>
      <w:r>
        <w:rPr>
          <w:sz w:val="24"/>
        </w:rPr>
        <w:t>CORREA</w:t>
      </w:r>
      <w:r>
        <w:rPr>
          <w:spacing w:val="-3"/>
          <w:sz w:val="24"/>
        </w:rPr>
        <w:t xml:space="preserve"> </w:t>
      </w:r>
      <w:r>
        <w:rPr>
          <w:sz w:val="24"/>
        </w:rPr>
        <w:t>RODRÍGUEZ</w:t>
      </w:r>
    </w:p>
    <w:p w:rsidR="00BE4591" w:rsidRDefault="00D21EDB">
      <w:pPr>
        <w:ind w:left="135"/>
        <w:rPr>
          <w:sz w:val="24"/>
        </w:rPr>
      </w:pPr>
      <w:r>
        <w:rPr>
          <w:spacing w:val="-9"/>
          <w:sz w:val="24"/>
        </w:rPr>
        <w:t>Jefe</w:t>
      </w:r>
      <w:r>
        <w:rPr>
          <w:spacing w:val="-29"/>
          <w:sz w:val="24"/>
        </w:rPr>
        <w:t xml:space="preserve"> </w:t>
      </w:r>
      <w:r>
        <w:rPr>
          <w:spacing w:val="-9"/>
          <w:sz w:val="24"/>
        </w:rPr>
        <w:t>Oficina</w:t>
      </w:r>
      <w:r>
        <w:rPr>
          <w:spacing w:val="-32"/>
          <w:sz w:val="24"/>
        </w:rPr>
        <w:t xml:space="preserve"> </w:t>
      </w:r>
      <w:r>
        <w:rPr>
          <w:spacing w:val="-8"/>
          <w:sz w:val="24"/>
        </w:rPr>
        <w:t>Control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Interno.</w:t>
      </w:r>
    </w:p>
    <w:p w:rsidR="00BE4591" w:rsidRDefault="00BE4591">
      <w:pPr>
        <w:pStyle w:val="Textoindependiente"/>
        <w:spacing w:before="1"/>
        <w:rPr>
          <w:sz w:val="24"/>
        </w:rPr>
      </w:pPr>
    </w:p>
    <w:p w:rsidR="00BE4591" w:rsidRDefault="00D21EDB">
      <w:pPr>
        <w:ind w:left="131"/>
        <w:jc w:val="both"/>
        <w:rPr>
          <w:sz w:val="20"/>
        </w:rPr>
      </w:pPr>
      <w:r>
        <w:rPr>
          <w:spacing w:val="-9"/>
          <w:sz w:val="20"/>
        </w:rPr>
        <w:t>Copia:</w:t>
      </w:r>
      <w:r>
        <w:rPr>
          <w:spacing w:val="15"/>
          <w:sz w:val="20"/>
        </w:rPr>
        <w:t xml:space="preserve"> </w:t>
      </w:r>
      <w:r>
        <w:rPr>
          <w:spacing w:val="-9"/>
          <w:sz w:val="20"/>
        </w:rPr>
        <w:t>Equipo</w:t>
      </w:r>
      <w:r>
        <w:rPr>
          <w:spacing w:val="-27"/>
          <w:sz w:val="20"/>
        </w:rPr>
        <w:t xml:space="preserve"> </w:t>
      </w:r>
      <w:r>
        <w:rPr>
          <w:spacing w:val="-9"/>
          <w:sz w:val="20"/>
        </w:rPr>
        <w:t>Directivo</w:t>
      </w:r>
    </w:p>
    <w:p w:rsidR="00BE4591" w:rsidRDefault="00BE4591">
      <w:pPr>
        <w:pStyle w:val="Textoindependiente"/>
        <w:spacing w:before="10"/>
        <w:rPr>
          <w:sz w:val="19"/>
        </w:rPr>
      </w:pPr>
    </w:p>
    <w:p w:rsidR="00BE4591" w:rsidRDefault="00D21EDB">
      <w:pPr>
        <w:ind w:left="119"/>
        <w:jc w:val="both"/>
        <w:rPr>
          <w:sz w:val="20"/>
        </w:rPr>
      </w:pPr>
      <w:r>
        <w:rPr>
          <w:w w:val="90"/>
          <w:sz w:val="20"/>
        </w:rPr>
        <w:t>Anexo: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Informe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Estado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Sistema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Control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Interno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UAECD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II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Semestre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2021</w:t>
      </w:r>
    </w:p>
    <w:p w:rsidR="00BE4591" w:rsidRDefault="00D21EDB">
      <w:pPr>
        <w:spacing w:before="2"/>
        <w:ind w:left="705"/>
        <w:rPr>
          <w:sz w:val="16"/>
        </w:rPr>
      </w:pPr>
      <w:r>
        <w:rPr>
          <w:spacing w:val="-8"/>
          <w:sz w:val="16"/>
        </w:rPr>
        <w:t>Elaboró:</w:t>
      </w:r>
      <w:r>
        <w:rPr>
          <w:sz w:val="16"/>
        </w:rPr>
        <w:t xml:space="preserve"> </w:t>
      </w:r>
      <w:r>
        <w:rPr>
          <w:spacing w:val="-7"/>
          <w:sz w:val="16"/>
        </w:rPr>
        <w:t>Equipo</w:t>
      </w:r>
      <w:r>
        <w:rPr>
          <w:spacing w:val="-25"/>
          <w:sz w:val="16"/>
        </w:rPr>
        <w:t xml:space="preserve"> </w:t>
      </w:r>
      <w:r>
        <w:rPr>
          <w:spacing w:val="-7"/>
          <w:sz w:val="16"/>
        </w:rPr>
        <w:t>OCI</w:t>
      </w:r>
    </w:p>
    <w:p w:rsidR="00BE4591" w:rsidRDefault="00BE4591">
      <w:pPr>
        <w:pStyle w:val="Textoindependiente"/>
        <w:spacing w:before="1"/>
        <w:rPr>
          <w:sz w:val="24"/>
        </w:rPr>
      </w:pPr>
    </w:p>
    <w:p w:rsidR="00BE4591" w:rsidRDefault="00D21EDB">
      <w:pPr>
        <w:ind w:left="135"/>
        <w:jc w:val="both"/>
        <w:rPr>
          <w:sz w:val="18"/>
        </w:rPr>
      </w:pPr>
      <w:r>
        <w:rPr>
          <w:spacing w:val="-9"/>
          <w:sz w:val="18"/>
        </w:rPr>
        <w:t>Proyectó:</w:t>
      </w:r>
      <w:r>
        <w:rPr>
          <w:spacing w:val="11"/>
          <w:sz w:val="18"/>
        </w:rPr>
        <w:t xml:space="preserve"> </w:t>
      </w:r>
      <w:r>
        <w:rPr>
          <w:spacing w:val="-8"/>
          <w:sz w:val="18"/>
        </w:rPr>
        <w:t>Astrid</w:t>
      </w:r>
      <w:r>
        <w:rPr>
          <w:spacing w:val="-27"/>
          <w:sz w:val="18"/>
        </w:rPr>
        <w:t xml:space="preserve"> </w:t>
      </w:r>
      <w:r>
        <w:rPr>
          <w:spacing w:val="-8"/>
          <w:sz w:val="18"/>
        </w:rPr>
        <w:t>Cecilia</w:t>
      </w:r>
      <w:r>
        <w:rPr>
          <w:spacing w:val="-30"/>
          <w:sz w:val="18"/>
        </w:rPr>
        <w:t xml:space="preserve"> </w:t>
      </w:r>
      <w:r>
        <w:rPr>
          <w:spacing w:val="-8"/>
          <w:sz w:val="18"/>
        </w:rPr>
        <w:t>Sarmiento</w:t>
      </w:r>
      <w:r>
        <w:rPr>
          <w:spacing w:val="-28"/>
          <w:sz w:val="18"/>
        </w:rPr>
        <w:t xml:space="preserve"> </w:t>
      </w:r>
      <w:r>
        <w:rPr>
          <w:spacing w:val="-8"/>
          <w:sz w:val="18"/>
        </w:rPr>
        <w:t>Rincón–</w:t>
      </w:r>
      <w:r>
        <w:rPr>
          <w:spacing w:val="-16"/>
          <w:sz w:val="18"/>
        </w:rPr>
        <w:t xml:space="preserve"> </w:t>
      </w:r>
      <w:r>
        <w:rPr>
          <w:spacing w:val="-8"/>
          <w:sz w:val="18"/>
        </w:rPr>
        <w:t>Profesional</w:t>
      </w:r>
      <w:r>
        <w:rPr>
          <w:spacing w:val="-28"/>
          <w:sz w:val="18"/>
        </w:rPr>
        <w:t xml:space="preserve"> </w:t>
      </w:r>
      <w:r>
        <w:rPr>
          <w:spacing w:val="-8"/>
          <w:sz w:val="18"/>
        </w:rPr>
        <w:t>Especializado-</w:t>
      </w:r>
      <w:r>
        <w:rPr>
          <w:spacing w:val="-18"/>
          <w:sz w:val="18"/>
        </w:rPr>
        <w:t xml:space="preserve"> </w:t>
      </w:r>
      <w:proofErr w:type="spellStart"/>
      <w:r>
        <w:rPr>
          <w:spacing w:val="-8"/>
          <w:sz w:val="18"/>
        </w:rPr>
        <w:t>Oficinade</w:t>
      </w:r>
      <w:proofErr w:type="spellEnd"/>
      <w:r>
        <w:rPr>
          <w:spacing w:val="-25"/>
          <w:sz w:val="18"/>
        </w:rPr>
        <w:t xml:space="preserve"> </w:t>
      </w:r>
      <w:r>
        <w:rPr>
          <w:spacing w:val="-8"/>
          <w:sz w:val="18"/>
        </w:rPr>
        <w:t>Control</w:t>
      </w:r>
      <w:r>
        <w:rPr>
          <w:spacing w:val="-28"/>
          <w:sz w:val="18"/>
        </w:rPr>
        <w:t xml:space="preserve"> </w:t>
      </w:r>
      <w:r>
        <w:rPr>
          <w:spacing w:val="-8"/>
          <w:sz w:val="18"/>
        </w:rPr>
        <w:t>Interno.</w:t>
      </w:r>
    </w:p>
    <w:sectPr w:rsidR="00BE4591">
      <w:pgSz w:w="12250" w:h="15850"/>
      <w:pgMar w:top="2060" w:right="1580" w:bottom="2320" w:left="980" w:header="513" w:footer="2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DB" w:rsidRDefault="00D21EDB">
      <w:r>
        <w:separator/>
      </w:r>
    </w:p>
  </w:endnote>
  <w:endnote w:type="continuationSeparator" w:id="0">
    <w:p w:rsidR="00D21EDB" w:rsidRDefault="00D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91" w:rsidRDefault="00D21ED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5184140</wp:posOffset>
          </wp:positionH>
          <wp:positionV relativeFrom="page">
            <wp:posOffset>8658225</wp:posOffset>
          </wp:positionV>
          <wp:extent cx="1252715" cy="592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2715" cy="592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85pt;margin-top:675.25pt;width:242.55pt;height:85.5pt;z-index:-15816704;mso-position-horizontal-relative:page;mso-position-vertical-relative:page" filled="f" stroked="f">
          <v:textbox inset="0,0,0,0">
            <w:txbxContent>
              <w:p w:rsidR="00BE4591" w:rsidRDefault="00D21EDB">
                <w:pPr>
                  <w:spacing w:line="206" w:lineRule="exact"/>
                  <w:ind w:left="20"/>
                  <w:rPr>
                    <w:rFonts w:ascii="Calibri"/>
                    <w:b/>
                    <w:sz w:val="19"/>
                  </w:rPr>
                </w:pPr>
                <w:r>
                  <w:rPr>
                    <w:rFonts w:ascii="Calibri"/>
                    <w:b/>
                    <w:w w:val="110"/>
                    <w:sz w:val="19"/>
                  </w:rPr>
                  <w:t>Unidad</w:t>
                </w:r>
                <w:r>
                  <w:rPr>
                    <w:rFonts w:ascii="Calibri"/>
                    <w:b/>
                    <w:spacing w:val="7"/>
                    <w:w w:val="110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19"/>
                  </w:rPr>
                  <w:t>Administrativa</w:t>
                </w:r>
                <w:r>
                  <w:rPr>
                    <w:rFonts w:ascii="Calibri"/>
                    <w:b/>
                    <w:spacing w:val="7"/>
                    <w:w w:val="110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19"/>
                  </w:rPr>
                  <w:t>Especial</w:t>
                </w:r>
                <w:r>
                  <w:rPr>
                    <w:rFonts w:ascii="Calibri"/>
                    <w:b/>
                    <w:spacing w:val="6"/>
                    <w:w w:val="110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19"/>
                  </w:rPr>
                  <w:t>de</w:t>
                </w:r>
                <w:r>
                  <w:rPr>
                    <w:rFonts w:ascii="Calibri"/>
                    <w:b/>
                    <w:spacing w:val="6"/>
                    <w:w w:val="110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19"/>
                  </w:rPr>
                  <w:t>Catastro</w:t>
                </w:r>
                <w:r>
                  <w:rPr>
                    <w:rFonts w:ascii="Calibri"/>
                    <w:b/>
                    <w:spacing w:val="9"/>
                    <w:w w:val="110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19"/>
                  </w:rPr>
                  <w:t>Distrital</w:t>
                </w:r>
              </w:p>
              <w:p w:rsidR="00BE4591" w:rsidRDefault="00D21EDB">
                <w:pPr>
                  <w:spacing w:line="177" w:lineRule="exact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105"/>
                    <w:sz w:val="16"/>
                  </w:rPr>
                  <w:t>Av.</w:t>
                </w:r>
                <w:r>
                  <w:rPr>
                    <w:rFonts w:ascii="Arial MT"/>
                    <w:spacing w:val="4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Carrera</w:t>
                </w:r>
                <w:r>
                  <w:rPr>
                    <w:rFonts w:ascii="Arial MT"/>
                    <w:spacing w:val="3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30</w:t>
                </w:r>
                <w:r>
                  <w:rPr>
                    <w:rFonts w:ascii="Arial MT"/>
                    <w:spacing w:val="4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No.</w:t>
                </w:r>
                <w:r>
                  <w:rPr>
                    <w:rFonts w:ascii="Arial MT"/>
                    <w:spacing w:val="2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25</w:t>
                </w:r>
                <w:r>
                  <w:rPr>
                    <w:rFonts w:ascii="Arial MT"/>
                    <w:spacing w:val="2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- 90</w:t>
                </w:r>
              </w:p>
              <w:p w:rsidR="00BE4591" w:rsidRDefault="00D21EDB">
                <w:pPr>
                  <w:spacing w:before="3"/>
                  <w:ind w:left="20" w:right="1992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105"/>
                    <w:sz w:val="16"/>
                  </w:rPr>
                  <w:t>Torre A</w:t>
                </w:r>
                <w:r>
                  <w:rPr>
                    <w:rFonts w:ascii="Arial MT" w:hAnsi="Arial MT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pisos</w:t>
                </w:r>
                <w:r>
                  <w:rPr>
                    <w:rFonts w:ascii="Arial MT" w:hAnsi="Arial MT"/>
                    <w:spacing w:val="6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11</w:t>
                </w:r>
                <w:r>
                  <w:rPr>
                    <w:rFonts w:ascii="Arial MT" w:hAnsi="Arial MT"/>
                    <w:spacing w:val="2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y</w:t>
                </w:r>
                <w:r>
                  <w:rPr>
                    <w:rFonts w:ascii="Arial MT" w:hAnsi="Arial MT"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12</w:t>
                </w:r>
                <w:r>
                  <w:rPr>
                    <w:rFonts w:ascii="Arial MT" w:hAnsi="Arial MT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- Torre</w:t>
                </w:r>
                <w:r>
                  <w:rPr>
                    <w:rFonts w:ascii="Arial MT" w:hAnsi="Arial MT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B</w:t>
                </w:r>
                <w:r>
                  <w:rPr>
                    <w:rFonts w:ascii="Arial MT" w:hAnsi="Arial MT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piso</w:t>
                </w:r>
                <w:r>
                  <w:rPr>
                    <w:rFonts w:ascii="Arial MT" w:hAnsi="Arial MT"/>
                    <w:spacing w:val="2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2</w:t>
                </w:r>
                <w:r>
                  <w:rPr>
                    <w:rFonts w:ascii="Arial MT" w:hAnsi="Arial MT"/>
                    <w:spacing w:val="-44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Código</w:t>
                </w:r>
                <w:r>
                  <w:rPr>
                    <w:rFonts w:ascii="Arial MT" w:hAnsi="Arial MT"/>
                    <w:spacing w:val="2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postal:</w:t>
                </w:r>
                <w:r>
                  <w:rPr>
                    <w:rFonts w:ascii="Arial MT" w:hAnsi="Arial MT"/>
                    <w:spacing w:val="7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111311</w:t>
                </w:r>
              </w:p>
              <w:p w:rsidR="00BE4591" w:rsidRDefault="00D21EDB">
                <w:pPr>
                  <w:spacing w:line="178" w:lineRule="exact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105"/>
                    <w:sz w:val="16"/>
                  </w:rPr>
                  <w:t>Tel:</w:t>
                </w:r>
                <w:r>
                  <w:rPr>
                    <w:rFonts w:ascii="Arial MT"/>
                    <w:spacing w:val="6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(57)</w:t>
                </w:r>
                <w:r>
                  <w:rPr>
                    <w:rFonts w:ascii="Arial MT"/>
                    <w:spacing w:val="4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6012347600</w:t>
                </w:r>
                <w:r>
                  <w:rPr>
                    <w:rFonts w:ascii="Arial MT"/>
                    <w:spacing w:val="2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Ext.</w:t>
                </w:r>
                <w:r>
                  <w:rPr>
                    <w:rFonts w:ascii="Arial MT"/>
                    <w:spacing w:val="2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/>
                    <w:w w:val="105"/>
                    <w:sz w:val="16"/>
                  </w:rPr>
                  <w:t>7600</w:t>
                </w:r>
              </w:p>
              <w:p w:rsidR="00BE4591" w:rsidRDefault="00D21EDB">
                <w:pPr>
                  <w:spacing w:line="182" w:lineRule="exact"/>
                  <w:ind w:left="20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D5395"/>
                      <w:w w:val="105"/>
                      <w:sz w:val="16"/>
                      <w:u w:val="single" w:color="2D5395"/>
                    </w:rPr>
                    <w:t>www.catastrobogota.gov.co</w:t>
                  </w:r>
                </w:hyperlink>
              </w:p>
              <w:p w:rsidR="00BE4591" w:rsidRDefault="00D21EDB">
                <w:pPr>
                  <w:spacing w:line="183" w:lineRule="exact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105"/>
                    <w:sz w:val="16"/>
                  </w:rPr>
                  <w:t>Trámites</w:t>
                </w:r>
                <w:r>
                  <w:rPr>
                    <w:rFonts w:ascii="Arial MT" w:hAnsi="Arial MT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en</w:t>
                </w:r>
                <w:r>
                  <w:rPr>
                    <w:rFonts w:ascii="Arial MT" w:hAnsi="Arial MT"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Línea:</w:t>
                </w:r>
                <w:r>
                  <w:rPr>
                    <w:rFonts w:ascii="Arial MT" w:hAnsi="Arial MT"/>
                    <w:spacing w:val="4"/>
                    <w:w w:val="10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6"/>
                  </w:rPr>
                  <w:t>catastroenlinea.catastrobogota.gov.co</w:t>
                </w:r>
              </w:p>
              <w:p w:rsidR="00BE4591" w:rsidRDefault="00D21EDB">
                <w:pPr>
                  <w:spacing w:before="70"/>
                  <w:ind w:right="18"/>
                  <w:jc w:val="righ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GDO-01-01-FR-01</w:t>
                </w:r>
              </w:p>
              <w:p w:rsidR="00BE4591" w:rsidRDefault="00D21EDB">
                <w:pPr>
                  <w:ind w:right="374"/>
                  <w:jc w:val="righ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v.1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DB" w:rsidRDefault="00D21EDB">
      <w:r>
        <w:separator/>
      </w:r>
    </w:p>
  </w:footnote>
  <w:footnote w:type="continuationSeparator" w:id="0">
    <w:p w:rsidR="00D21EDB" w:rsidRDefault="00D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91" w:rsidRDefault="00D21ED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498240" behindDoc="1" locked="0" layoutInCell="1" allowOverlap="1">
          <wp:simplePos x="0" y="0"/>
          <wp:positionH relativeFrom="page">
            <wp:posOffset>2965450</wp:posOffset>
          </wp:positionH>
          <wp:positionV relativeFrom="page">
            <wp:posOffset>325754</wp:posOffset>
          </wp:positionV>
          <wp:extent cx="1447546" cy="609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754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pt;margin-top:89.2pt;width:81.7pt;height:15.45pt;z-index:-15817728;mso-position-horizontal-relative:page;mso-position-vertical-relative:page" filled="f" stroked="f">
          <v:textbox inset="0,0,0,0">
            <w:txbxContent>
              <w:p w:rsidR="00BE4591" w:rsidRDefault="00D21EDB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pacing w:val="-3"/>
                    <w:sz w:val="24"/>
                  </w:rPr>
                  <w:t>MEMORANDO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D48"/>
    <w:multiLevelType w:val="hybridMultilevel"/>
    <w:tmpl w:val="B94C307C"/>
    <w:lvl w:ilvl="0" w:tplc="86782980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7A10214E">
      <w:numFmt w:val="bullet"/>
      <w:lvlText w:val="•"/>
      <w:lvlJc w:val="left"/>
      <w:pPr>
        <w:ind w:left="1094" w:hanging="140"/>
      </w:pPr>
      <w:rPr>
        <w:rFonts w:hint="default"/>
        <w:lang w:val="es-ES" w:eastAsia="en-US" w:bidi="ar-SA"/>
      </w:rPr>
    </w:lvl>
    <w:lvl w:ilvl="2" w:tplc="253E3776">
      <w:numFmt w:val="bullet"/>
      <w:lvlText w:val="•"/>
      <w:lvlJc w:val="left"/>
      <w:pPr>
        <w:ind w:left="2049" w:hanging="140"/>
      </w:pPr>
      <w:rPr>
        <w:rFonts w:hint="default"/>
        <w:lang w:val="es-ES" w:eastAsia="en-US" w:bidi="ar-SA"/>
      </w:rPr>
    </w:lvl>
    <w:lvl w:ilvl="3" w:tplc="050CE538">
      <w:numFmt w:val="bullet"/>
      <w:lvlText w:val="•"/>
      <w:lvlJc w:val="left"/>
      <w:pPr>
        <w:ind w:left="3004" w:hanging="140"/>
      </w:pPr>
      <w:rPr>
        <w:rFonts w:hint="default"/>
        <w:lang w:val="es-ES" w:eastAsia="en-US" w:bidi="ar-SA"/>
      </w:rPr>
    </w:lvl>
    <w:lvl w:ilvl="4" w:tplc="5C663AEA">
      <w:numFmt w:val="bullet"/>
      <w:lvlText w:val="•"/>
      <w:lvlJc w:val="left"/>
      <w:pPr>
        <w:ind w:left="3959" w:hanging="140"/>
      </w:pPr>
      <w:rPr>
        <w:rFonts w:hint="default"/>
        <w:lang w:val="es-ES" w:eastAsia="en-US" w:bidi="ar-SA"/>
      </w:rPr>
    </w:lvl>
    <w:lvl w:ilvl="5" w:tplc="95D20D9A">
      <w:numFmt w:val="bullet"/>
      <w:lvlText w:val="•"/>
      <w:lvlJc w:val="left"/>
      <w:pPr>
        <w:ind w:left="4914" w:hanging="140"/>
      </w:pPr>
      <w:rPr>
        <w:rFonts w:hint="default"/>
        <w:lang w:val="es-ES" w:eastAsia="en-US" w:bidi="ar-SA"/>
      </w:rPr>
    </w:lvl>
    <w:lvl w:ilvl="6" w:tplc="201AFD66">
      <w:numFmt w:val="bullet"/>
      <w:lvlText w:val="•"/>
      <w:lvlJc w:val="left"/>
      <w:pPr>
        <w:ind w:left="5869" w:hanging="140"/>
      </w:pPr>
      <w:rPr>
        <w:rFonts w:hint="default"/>
        <w:lang w:val="es-ES" w:eastAsia="en-US" w:bidi="ar-SA"/>
      </w:rPr>
    </w:lvl>
    <w:lvl w:ilvl="7" w:tplc="F0B05606">
      <w:numFmt w:val="bullet"/>
      <w:lvlText w:val="•"/>
      <w:lvlJc w:val="left"/>
      <w:pPr>
        <w:ind w:left="6824" w:hanging="140"/>
      </w:pPr>
      <w:rPr>
        <w:rFonts w:hint="default"/>
        <w:lang w:val="es-ES" w:eastAsia="en-US" w:bidi="ar-SA"/>
      </w:rPr>
    </w:lvl>
    <w:lvl w:ilvl="8" w:tplc="BA886B0A">
      <w:numFmt w:val="bullet"/>
      <w:lvlText w:val="•"/>
      <w:lvlJc w:val="left"/>
      <w:pPr>
        <w:ind w:left="7779" w:hanging="140"/>
      </w:pPr>
      <w:rPr>
        <w:rFonts w:hint="default"/>
        <w:lang w:val="es-ES" w:eastAsia="en-US" w:bidi="ar-SA"/>
      </w:rPr>
    </w:lvl>
  </w:abstractNum>
  <w:abstractNum w:abstractNumId="1" w15:restartNumberingAfterBreak="0">
    <w:nsid w:val="44A52BEC"/>
    <w:multiLevelType w:val="hybridMultilevel"/>
    <w:tmpl w:val="4B04400E"/>
    <w:lvl w:ilvl="0" w:tplc="EB723AD2">
      <w:numFmt w:val="bullet"/>
      <w:lvlText w:val=""/>
      <w:lvlJc w:val="left"/>
      <w:pPr>
        <w:ind w:left="856" w:hanging="49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A440FD8">
      <w:numFmt w:val="bullet"/>
      <w:lvlText w:val="•"/>
      <w:lvlJc w:val="left"/>
      <w:pPr>
        <w:ind w:left="1742" w:hanging="495"/>
      </w:pPr>
      <w:rPr>
        <w:rFonts w:hint="default"/>
        <w:lang w:val="es-ES" w:eastAsia="en-US" w:bidi="ar-SA"/>
      </w:rPr>
    </w:lvl>
    <w:lvl w:ilvl="2" w:tplc="4FE45FD0">
      <w:numFmt w:val="bullet"/>
      <w:lvlText w:val="•"/>
      <w:lvlJc w:val="left"/>
      <w:pPr>
        <w:ind w:left="2625" w:hanging="495"/>
      </w:pPr>
      <w:rPr>
        <w:rFonts w:hint="default"/>
        <w:lang w:val="es-ES" w:eastAsia="en-US" w:bidi="ar-SA"/>
      </w:rPr>
    </w:lvl>
    <w:lvl w:ilvl="3" w:tplc="14020686">
      <w:numFmt w:val="bullet"/>
      <w:lvlText w:val="•"/>
      <w:lvlJc w:val="left"/>
      <w:pPr>
        <w:ind w:left="3508" w:hanging="495"/>
      </w:pPr>
      <w:rPr>
        <w:rFonts w:hint="default"/>
        <w:lang w:val="es-ES" w:eastAsia="en-US" w:bidi="ar-SA"/>
      </w:rPr>
    </w:lvl>
    <w:lvl w:ilvl="4" w:tplc="AA8412D8">
      <w:numFmt w:val="bullet"/>
      <w:lvlText w:val="•"/>
      <w:lvlJc w:val="left"/>
      <w:pPr>
        <w:ind w:left="4391" w:hanging="495"/>
      </w:pPr>
      <w:rPr>
        <w:rFonts w:hint="default"/>
        <w:lang w:val="es-ES" w:eastAsia="en-US" w:bidi="ar-SA"/>
      </w:rPr>
    </w:lvl>
    <w:lvl w:ilvl="5" w:tplc="5D0895C0">
      <w:numFmt w:val="bullet"/>
      <w:lvlText w:val="•"/>
      <w:lvlJc w:val="left"/>
      <w:pPr>
        <w:ind w:left="5274" w:hanging="495"/>
      </w:pPr>
      <w:rPr>
        <w:rFonts w:hint="default"/>
        <w:lang w:val="es-ES" w:eastAsia="en-US" w:bidi="ar-SA"/>
      </w:rPr>
    </w:lvl>
    <w:lvl w:ilvl="6" w:tplc="75F49A4E">
      <w:numFmt w:val="bullet"/>
      <w:lvlText w:val="•"/>
      <w:lvlJc w:val="left"/>
      <w:pPr>
        <w:ind w:left="6157" w:hanging="495"/>
      </w:pPr>
      <w:rPr>
        <w:rFonts w:hint="default"/>
        <w:lang w:val="es-ES" w:eastAsia="en-US" w:bidi="ar-SA"/>
      </w:rPr>
    </w:lvl>
    <w:lvl w:ilvl="7" w:tplc="0A9C457C">
      <w:numFmt w:val="bullet"/>
      <w:lvlText w:val="•"/>
      <w:lvlJc w:val="left"/>
      <w:pPr>
        <w:ind w:left="7040" w:hanging="495"/>
      </w:pPr>
      <w:rPr>
        <w:rFonts w:hint="default"/>
        <w:lang w:val="es-ES" w:eastAsia="en-US" w:bidi="ar-SA"/>
      </w:rPr>
    </w:lvl>
    <w:lvl w:ilvl="8" w:tplc="0AF224E4">
      <w:numFmt w:val="bullet"/>
      <w:lvlText w:val="•"/>
      <w:lvlJc w:val="left"/>
      <w:pPr>
        <w:ind w:left="7923" w:hanging="495"/>
      </w:pPr>
      <w:rPr>
        <w:rFonts w:hint="default"/>
        <w:lang w:val="es-ES" w:eastAsia="en-US" w:bidi="ar-SA"/>
      </w:rPr>
    </w:lvl>
  </w:abstractNum>
  <w:abstractNum w:abstractNumId="2" w15:restartNumberingAfterBreak="0">
    <w:nsid w:val="6BFB4089"/>
    <w:multiLevelType w:val="hybridMultilevel"/>
    <w:tmpl w:val="2A847B22"/>
    <w:lvl w:ilvl="0" w:tplc="35A2E41C">
      <w:start w:val="1"/>
      <w:numFmt w:val="decimal"/>
      <w:lvlText w:val="%1."/>
      <w:lvlJc w:val="left"/>
      <w:pPr>
        <w:ind w:left="424" w:hanging="289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2"/>
        <w:szCs w:val="22"/>
        <w:lang w:val="es-ES" w:eastAsia="en-US" w:bidi="ar-SA"/>
      </w:rPr>
    </w:lvl>
    <w:lvl w:ilvl="1" w:tplc="A588F0BE">
      <w:numFmt w:val="bullet"/>
      <w:lvlText w:val="•"/>
      <w:lvlJc w:val="left"/>
      <w:pPr>
        <w:ind w:left="1346" w:hanging="289"/>
      </w:pPr>
      <w:rPr>
        <w:rFonts w:hint="default"/>
        <w:lang w:val="es-ES" w:eastAsia="en-US" w:bidi="ar-SA"/>
      </w:rPr>
    </w:lvl>
    <w:lvl w:ilvl="2" w:tplc="73723C76">
      <w:numFmt w:val="bullet"/>
      <w:lvlText w:val="•"/>
      <w:lvlJc w:val="left"/>
      <w:pPr>
        <w:ind w:left="2273" w:hanging="289"/>
      </w:pPr>
      <w:rPr>
        <w:rFonts w:hint="default"/>
        <w:lang w:val="es-ES" w:eastAsia="en-US" w:bidi="ar-SA"/>
      </w:rPr>
    </w:lvl>
    <w:lvl w:ilvl="3" w:tplc="EC52A7F6">
      <w:numFmt w:val="bullet"/>
      <w:lvlText w:val="•"/>
      <w:lvlJc w:val="left"/>
      <w:pPr>
        <w:ind w:left="3200" w:hanging="289"/>
      </w:pPr>
      <w:rPr>
        <w:rFonts w:hint="default"/>
        <w:lang w:val="es-ES" w:eastAsia="en-US" w:bidi="ar-SA"/>
      </w:rPr>
    </w:lvl>
    <w:lvl w:ilvl="4" w:tplc="2B6E61D8">
      <w:numFmt w:val="bullet"/>
      <w:lvlText w:val="•"/>
      <w:lvlJc w:val="left"/>
      <w:pPr>
        <w:ind w:left="4127" w:hanging="289"/>
      </w:pPr>
      <w:rPr>
        <w:rFonts w:hint="default"/>
        <w:lang w:val="es-ES" w:eastAsia="en-US" w:bidi="ar-SA"/>
      </w:rPr>
    </w:lvl>
    <w:lvl w:ilvl="5" w:tplc="207C8038">
      <w:numFmt w:val="bullet"/>
      <w:lvlText w:val="•"/>
      <w:lvlJc w:val="left"/>
      <w:pPr>
        <w:ind w:left="5054" w:hanging="289"/>
      </w:pPr>
      <w:rPr>
        <w:rFonts w:hint="default"/>
        <w:lang w:val="es-ES" w:eastAsia="en-US" w:bidi="ar-SA"/>
      </w:rPr>
    </w:lvl>
    <w:lvl w:ilvl="6" w:tplc="5C6E5724">
      <w:numFmt w:val="bullet"/>
      <w:lvlText w:val="•"/>
      <w:lvlJc w:val="left"/>
      <w:pPr>
        <w:ind w:left="5981" w:hanging="289"/>
      </w:pPr>
      <w:rPr>
        <w:rFonts w:hint="default"/>
        <w:lang w:val="es-ES" w:eastAsia="en-US" w:bidi="ar-SA"/>
      </w:rPr>
    </w:lvl>
    <w:lvl w:ilvl="7" w:tplc="9B9EAC06">
      <w:numFmt w:val="bullet"/>
      <w:lvlText w:val="•"/>
      <w:lvlJc w:val="left"/>
      <w:pPr>
        <w:ind w:left="6908" w:hanging="289"/>
      </w:pPr>
      <w:rPr>
        <w:rFonts w:hint="default"/>
        <w:lang w:val="es-ES" w:eastAsia="en-US" w:bidi="ar-SA"/>
      </w:rPr>
    </w:lvl>
    <w:lvl w:ilvl="8" w:tplc="E948F674">
      <w:numFmt w:val="bullet"/>
      <w:lvlText w:val="•"/>
      <w:lvlJc w:val="left"/>
      <w:pPr>
        <w:ind w:left="7835" w:hanging="28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4591"/>
    <w:rsid w:val="000F2978"/>
    <w:rsid w:val="00BE4591"/>
    <w:rsid w:val="00D2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AD84FA"/>
  <w15:docId w15:val="{890B4559-19F3-420D-BA80-CDF1A81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45" w:hanging="21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45" w:hanging="2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tastrobogota.gov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lgomez01</dc:creator>
  <cp:lastModifiedBy>Ricardo Andres Paloma Puentes</cp:lastModifiedBy>
  <cp:revision>2</cp:revision>
  <dcterms:created xsi:type="dcterms:W3CDTF">2022-07-29T15:51:00Z</dcterms:created>
  <dcterms:modified xsi:type="dcterms:W3CDTF">2022-07-29T15:53:00Z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2022-07-29T00:00:00Z</vt:filetime>
  </property>
</Properties>
</file>